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AA" w:rsidRPr="00A90696" w:rsidRDefault="00A277AA" w:rsidP="00A277AA">
      <w:pPr>
        <w:widowControl/>
      </w:pPr>
    </w:p>
    <w:p w:rsidR="00A277AA" w:rsidRPr="00A90696" w:rsidRDefault="00A277AA" w:rsidP="00A277AA">
      <w:pPr>
        <w:snapToGrid w:val="0"/>
        <w:jc w:val="center"/>
        <w:rPr>
          <w:rFonts w:ascii="標楷體" w:eastAsia="標楷體" w:hAnsi="標楷體"/>
          <w:sz w:val="28"/>
        </w:rPr>
      </w:pPr>
      <w:r w:rsidRPr="00A90696">
        <w:rPr>
          <w:rFonts w:ascii="標楷體" w:eastAsia="標楷體" w:hAnsi="標楷體" w:hint="eastAsia"/>
          <w:b/>
          <w:sz w:val="36"/>
          <w:szCs w:val="32"/>
        </w:rPr>
        <w:t>日常生活功能評估表</w:t>
      </w:r>
    </w:p>
    <w:p w:rsidR="00A277AA" w:rsidRPr="00A90696" w:rsidRDefault="00A277AA" w:rsidP="00A277AA">
      <w:pPr>
        <w:snapToGrid w:val="0"/>
        <w:jc w:val="center"/>
        <w:rPr>
          <w:rFonts w:ascii="標楷體" w:eastAsia="標楷體" w:hAnsi="標楷體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260"/>
        <w:gridCol w:w="1574"/>
        <w:gridCol w:w="1673"/>
        <w:gridCol w:w="1701"/>
        <w:gridCol w:w="2437"/>
      </w:tblGrid>
      <w:tr w:rsidR="00A277AA" w:rsidRPr="00A90696" w:rsidTr="001F7B90">
        <w:trPr>
          <w:trHeight w:val="433"/>
        </w:trPr>
        <w:tc>
          <w:tcPr>
            <w:tcW w:w="10214" w:type="dxa"/>
            <w:gridSpan w:val="6"/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手功能</w:t>
            </w:r>
          </w:p>
        </w:tc>
      </w:tr>
      <w:tr w:rsidR="00A277AA" w:rsidRPr="00A90696" w:rsidTr="001F7B90">
        <w:trPr>
          <w:trHeight w:val="982"/>
        </w:trPr>
        <w:tc>
          <w:tcPr>
            <w:tcW w:w="569" w:type="dxa"/>
            <w:tcBorders>
              <w:right w:val="single" w:sz="4" w:space="0" w:color="auto"/>
            </w:tcBorders>
          </w:tcPr>
          <w:p w:rsidR="00A277AA" w:rsidRPr="00A90696" w:rsidRDefault="00A277AA" w:rsidP="001F7B9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77AA" w:rsidRPr="00A90696" w:rsidRDefault="00A277AA" w:rsidP="001F7B9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 xml:space="preserve">      自主程度</w:t>
            </w:r>
          </w:p>
          <w:p w:rsidR="00A277AA" w:rsidRPr="00A90696" w:rsidRDefault="00A277AA" w:rsidP="001F7B9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完全不能</w:t>
            </w:r>
          </w:p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０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需他人協助</w:t>
            </w:r>
          </w:p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可獨自完成</w:t>
            </w:r>
          </w:p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補充描述</w:t>
            </w:r>
          </w:p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  <w:sz w:val="20"/>
              </w:rPr>
              <w:t>(是否使用輔具、使用</w:t>
            </w:r>
            <w:proofErr w:type="gramStart"/>
            <w:r w:rsidRPr="00A90696">
              <w:rPr>
                <w:rFonts w:ascii="標楷體" w:eastAsia="標楷體" w:hAnsi="標楷體" w:hint="eastAsia"/>
                <w:sz w:val="20"/>
              </w:rPr>
              <w:t>何輔具＆</w:t>
            </w:r>
            <w:proofErr w:type="gramEnd"/>
            <w:r w:rsidRPr="00A90696">
              <w:rPr>
                <w:rFonts w:ascii="標楷體" w:eastAsia="標楷體" w:hAnsi="標楷體" w:hint="eastAsia"/>
                <w:sz w:val="20"/>
              </w:rPr>
              <w:t>其他說明)</w:t>
            </w:r>
          </w:p>
        </w:tc>
      </w:tr>
      <w:tr w:rsidR="00A277AA" w:rsidRPr="00A90696" w:rsidTr="001F7B90">
        <w:trPr>
          <w:trHeight w:val="28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A90696">
              <w:rPr>
                <w:rFonts w:ascii="標楷體" w:eastAsia="標楷體" w:hAnsi="標楷體" w:hint="eastAsia"/>
              </w:rPr>
              <w:t>右手抓握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3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A90696">
              <w:rPr>
                <w:rFonts w:ascii="標楷體" w:eastAsia="標楷體" w:hAnsi="標楷體" w:hint="eastAsia"/>
              </w:rPr>
              <w:t>左手抓握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23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單手提物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29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雙手提物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33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A90696">
              <w:rPr>
                <w:rFonts w:ascii="標楷體" w:eastAsia="標楷體" w:hAnsi="標楷體" w:hint="eastAsia"/>
              </w:rPr>
              <w:t>單手取物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39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雙手取物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27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右手靈巧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左手靈巧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雙手協調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28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33"/>
        </w:trPr>
        <w:tc>
          <w:tcPr>
            <w:tcW w:w="10214" w:type="dxa"/>
            <w:gridSpan w:val="6"/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移位</w:t>
            </w:r>
          </w:p>
        </w:tc>
      </w:tr>
      <w:tr w:rsidR="00A277AA" w:rsidRPr="00A90696" w:rsidTr="001F7B90">
        <w:trPr>
          <w:trHeight w:val="31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床上翻身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34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2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33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下床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36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跪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2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蹲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1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站立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39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3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0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腳踏車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26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穿越馬路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6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攜物走路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26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跑步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6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上下斜坡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33"/>
        </w:trPr>
        <w:tc>
          <w:tcPr>
            <w:tcW w:w="10214" w:type="dxa"/>
            <w:gridSpan w:val="6"/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飲食</w:t>
            </w:r>
          </w:p>
        </w:tc>
      </w:tr>
      <w:tr w:rsidR="00A277AA" w:rsidRPr="00A90696" w:rsidTr="001F7B90">
        <w:trPr>
          <w:trHeight w:val="39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使用筷子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27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使用湯匙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32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A90696">
              <w:rPr>
                <w:rFonts w:ascii="標楷體" w:eastAsia="標楷體" w:hAnsi="標楷體" w:hint="eastAsia"/>
              </w:rPr>
              <w:t>拿碗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38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拿杯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0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倒開水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28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盛飯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33"/>
        </w:trPr>
        <w:tc>
          <w:tcPr>
            <w:tcW w:w="10214" w:type="dxa"/>
            <w:gridSpan w:val="6"/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漱洗</w:t>
            </w:r>
          </w:p>
        </w:tc>
      </w:tr>
      <w:tr w:rsidR="00A277AA" w:rsidRPr="00A90696" w:rsidTr="001F7B90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洗臉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刷牙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26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洗手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3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擰乾毛巾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35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梳頭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1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洗頭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洗澡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大便處理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2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小便處理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33"/>
        </w:trPr>
        <w:tc>
          <w:tcPr>
            <w:tcW w:w="10214" w:type="dxa"/>
            <w:gridSpan w:val="6"/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穿著處理</w:t>
            </w:r>
          </w:p>
        </w:tc>
      </w:tr>
      <w:tr w:rsidR="00A277AA" w:rsidRPr="00A90696" w:rsidTr="001F7B90">
        <w:trPr>
          <w:trHeight w:val="406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穿脫外套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穿脫套衫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穿脫褲(裙)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穿脫襪子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穿脫鞋子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穿脫內衣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扣鈕扣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拉拉鍊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A90696">
              <w:rPr>
                <w:rFonts w:ascii="標楷體" w:eastAsia="標楷體" w:hAnsi="標楷體" w:hint="eastAsia"/>
              </w:rPr>
              <w:t>綁</w:t>
            </w:r>
            <w:proofErr w:type="gramEnd"/>
            <w:r w:rsidRPr="00A90696">
              <w:rPr>
                <w:rFonts w:ascii="標楷體" w:eastAsia="標楷體" w:hAnsi="標楷體" w:hint="eastAsia"/>
              </w:rPr>
              <w:t>鞋帶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穿脫鞋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33"/>
        </w:trPr>
        <w:tc>
          <w:tcPr>
            <w:tcW w:w="10214" w:type="dxa"/>
            <w:gridSpan w:val="6"/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90696">
              <w:rPr>
                <w:rFonts w:ascii="標楷體" w:eastAsia="標楷體" w:hAnsi="標楷體" w:hint="eastAsia"/>
                <w:b/>
              </w:rPr>
              <w:t>其他手功能活動</w:t>
            </w:r>
          </w:p>
        </w:tc>
      </w:tr>
      <w:tr w:rsidR="00A277AA" w:rsidRPr="00A90696" w:rsidTr="001F7B90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開/關 開關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轉門鈕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開鎖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開抽屜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開水龍頭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開關窗戶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打開瓶蓋(汽水)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打開瓶蓋(果醬)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拿</w:t>
            </w:r>
            <w:proofErr w:type="gramStart"/>
            <w:r w:rsidRPr="00A90696">
              <w:rPr>
                <w:rFonts w:ascii="標楷體" w:eastAsia="標楷體" w:hAnsi="標楷體" w:hint="eastAsia"/>
              </w:rPr>
              <w:t>刀切物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使用剪刀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277AA" w:rsidRPr="00A90696" w:rsidTr="001F7B90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90696">
              <w:rPr>
                <w:rFonts w:ascii="標楷體" w:eastAsia="標楷體" w:hAnsi="標楷體" w:hint="eastAsia"/>
              </w:rPr>
              <w:t>使用指甲刀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A277AA" w:rsidRPr="00A90696" w:rsidRDefault="00A277AA" w:rsidP="001F7B9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A277AA" w:rsidRPr="00A90696" w:rsidRDefault="00A277AA" w:rsidP="00A277AA">
      <w:pPr>
        <w:widowControl/>
        <w:rPr>
          <w:rFonts w:ascii="標楷體" w:eastAsia="標楷體" w:hAnsi="標楷體"/>
          <w:b/>
          <w:bCs/>
          <w:sz w:val="32"/>
          <w:szCs w:val="32"/>
        </w:rPr>
      </w:pPr>
    </w:p>
    <w:sectPr w:rsidR="00A277AA" w:rsidRPr="00A90696" w:rsidSect="00A277A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AA"/>
    <w:rsid w:val="0033006F"/>
    <w:rsid w:val="008E56F0"/>
    <w:rsid w:val="00A277AA"/>
    <w:rsid w:val="00B8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EE75"/>
  <w15:chartTrackingRefBased/>
  <w15:docId w15:val="{A224DDD8-7FE7-408D-BA78-098AD183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7A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2022-03-03T00:18:00Z</dcterms:created>
  <dcterms:modified xsi:type="dcterms:W3CDTF">2022-03-03T00:33:00Z</dcterms:modified>
</cp:coreProperties>
</file>