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6" w:rsidRPr="00303BEB" w:rsidRDefault="00FC7B46" w:rsidP="005E1219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4C61F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A96D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Pr="00303BEB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(情緒行為障礙)</w:t>
      </w:r>
    </w:p>
    <w:p w:rsidR="00FC7B46" w:rsidRDefault="00B36E14" w:rsidP="005E1219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0F1A">
        <w:rPr>
          <w:rFonts w:ascii="標楷體" w:eastAsia="標楷體" w:hAnsi="標楷體" w:hint="eastAsia"/>
          <w:b/>
          <w:color w:val="FF0000"/>
          <w:sz w:val="28"/>
          <w:szCs w:val="28"/>
        </w:rPr>
        <w:t>□確認生重新鑑定</w:t>
      </w:r>
      <w:r w:rsidR="00766E2F" w:rsidRPr="00766E2F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444274" w:rsidRPr="00537ED6" w:rsidRDefault="00762FA4" w:rsidP="00FC7B4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 w:rsidR="00A96DC3">
                    <w:rPr>
                      <w:color w:val="808080"/>
                    </w:rPr>
                    <w:t>-6-15</w:t>
                  </w:r>
                  <w:r w:rsidR="00444274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7F3F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5E0821"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</w:t>
      </w:r>
      <w:r w:rsidR="007F3F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生轉銜</w:t>
      </w:r>
      <w:proofErr w:type="gramEnd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969"/>
      </w:tblGrid>
      <w:tr w:rsidR="00B36E14" w:rsidRPr="00B36E14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36E14" w:rsidRDefault="00571F5B" w:rsidP="00A73D33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B36E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B36E14" w:rsidRDefault="00571F5B" w:rsidP="007F3FB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36E14" w:rsidRDefault="00571F5B" w:rsidP="00A73D33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36E14" w:rsidRDefault="00ED43E9" w:rsidP="0044427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1219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36E14" w:rsidRDefault="00571F5B" w:rsidP="0069082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71F5B" w:rsidRPr="00B36E14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36E14" w:rsidRDefault="00E44652" w:rsidP="00A73D33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5C3A58" w:rsidRDefault="005C3A58" w:rsidP="00A021F1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8"/>
          <w:szCs w:val="28"/>
        </w:rPr>
      </w:pPr>
    </w:p>
    <w:p w:rsidR="00A021F1" w:rsidRPr="00A021F1" w:rsidRDefault="00A021F1" w:rsidP="00A021F1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8"/>
          <w:szCs w:val="28"/>
        </w:rPr>
      </w:pPr>
    </w:p>
    <w:p w:rsidR="00FC7B46" w:rsidRPr="00B36E14" w:rsidRDefault="00FC7B46" w:rsidP="00FC7B46">
      <w:pPr>
        <w:rPr>
          <w:vanish/>
          <w:color w:val="000000" w:themeColor="text1"/>
        </w:rPr>
      </w:pP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546"/>
        <w:gridCol w:w="4302"/>
        <w:gridCol w:w="1559"/>
        <w:gridCol w:w="3639"/>
      </w:tblGrid>
      <w:tr w:rsidR="00B36E14" w:rsidRPr="00B36E14" w:rsidTr="006A174C">
        <w:trPr>
          <w:cantSplit/>
          <w:trHeight w:val="587"/>
          <w:jc w:val="center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B36E14" w:rsidRDefault="004C35FE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C35F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FC7B46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FC7B46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FC7B46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(可複選)</w:t>
            </w:r>
          </w:p>
        </w:tc>
      </w:tr>
      <w:tr w:rsidR="005E1219" w:rsidRPr="00B36E14" w:rsidTr="005E1219">
        <w:trPr>
          <w:cantSplit/>
          <w:trHeight w:val="335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1219" w:rsidRPr="00B36E14" w:rsidRDefault="005E1219" w:rsidP="00191D03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19" w:rsidRPr="00B36E14" w:rsidRDefault="005E1219" w:rsidP="00191D03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766E2F" w:rsidRPr="00766E2F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766E2F" w:rsidRPr="00766E2F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B36E14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B36E14" w:rsidRPr="00B36E14" w:rsidTr="006A174C">
        <w:trPr>
          <w:cantSplit/>
          <w:trHeight w:val="208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57ABA" w:rsidRDefault="00357ABA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教學醫院等級醫院專科醫師開具的半年內醫療診斷證明(附件三)</w:t>
            </w:r>
          </w:p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0" w:name="OLE_LINK2"/>
            <w:r w:rsidRPr="00B36E14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  <w:bookmarkEnd w:id="0"/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1" w:name="OLE_LINK1"/>
            <w:proofErr w:type="gramStart"/>
            <w:r w:rsidRPr="00B36E14">
              <w:rPr>
                <w:rFonts w:ascii="標楷體" w:eastAsia="標楷體" w:cs="標楷體" w:hint="eastAsia"/>
                <w:color w:val="000000" w:themeColor="text1"/>
              </w:rPr>
              <w:t>一</w:t>
            </w:r>
            <w:proofErr w:type="gramEnd"/>
            <w:r w:rsidRPr="00B36E14">
              <w:rPr>
                <w:rFonts w:ascii="標楷體" w:eastAsia="標楷體" w:cs="標楷體" w:hint="eastAsia"/>
                <w:color w:val="000000" w:themeColor="text1"/>
              </w:rPr>
              <w:t>年內心理衡</w:t>
            </w:r>
            <w:proofErr w:type="gramStart"/>
            <w:r w:rsidRPr="00B36E14">
              <w:rPr>
                <w:rFonts w:ascii="標楷體" w:eastAsia="標楷體" w:cs="標楷體" w:hint="eastAsia"/>
                <w:color w:val="000000" w:themeColor="text1"/>
              </w:rPr>
              <w:t>鑑</w:t>
            </w:r>
            <w:proofErr w:type="gramEnd"/>
            <w:r w:rsidRPr="00B36E14">
              <w:rPr>
                <w:rFonts w:ascii="標楷體" w:eastAsia="標楷體" w:cs="標楷體" w:hint="eastAsia"/>
                <w:color w:val="000000" w:themeColor="text1"/>
              </w:rPr>
              <w:t>報告</w:t>
            </w:r>
            <w:bookmarkEnd w:id="1"/>
          </w:p>
        </w:tc>
      </w:tr>
      <w:tr w:rsidR="00B36E14" w:rsidRPr="00B36E14" w:rsidTr="006A174C">
        <w:trPr>
          <w:cantSplit/>
          <w:trHeight w:val="4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□情緒行為障礙: </w:t>
            </w:r>
          </w:p>
          <w:p w:rsidR="00FC7B46" w:rsidRPr="00B36E1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□發展遲緩     □</w:t>
            </w:r>
            <w:proofErr w:type="gramStart"/>
            <w:r w:rsidRPr="00B36E14">
              <w:rPr>
                <w:rFonts w:ascii="標楷體" w:eastAsia="標楷體" w:hAnsi="標楷體" w:hint="eastAsia"/>
                <w:color w:val="000000" w:themeColor="text1"/>
              </w:rPr>
              <w:t>非特教</w:t>
            </w:r>
            <w:proofErr w:type="gramEnd"/>
            <w:r w:rsidRPr="00B36E14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FC7B46" w:rsidRPr="00B36E1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36E14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E14" w:rsidRPr="00B36E14" w:rsidTr="006A174C">
        <w:trPr>
          <w:cantSplit/>
          <w:trHeight w:val="31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B36E14" w:rsidRPr="00B36E14" w:rsidTr="006A174C">
        <w:trPr>
          <w:cantSplit/>
          <w:trHeight w:val="48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B36E14" w:rsidRPr="00B36E14" w:rsidTr="006A174C">
        <w:trPr>
          <w:cantSplit/>
          <w:trHeight w:val="44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B36E14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□是</w:t>
            </w:r>
            <w:proofErr w:type="gramStart"/>
            <w:r w:rsidRPr="00B36E14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B36E14">
              <w:rPr>
                <w:rFonts w:ascii="標楷體" w:eastAsia="標楷體" w:hint="eastAsia"/>
                <w:color w:val="000000" w:themeColor="text1"/>
              </w:rPr>
              <w:t>藥名：_____________、劑量：_____________</w:t>
            </w:r>
            <w:proofErr w:type="gramStart"/>
            <w:r w:rsidRPr="00B36E14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FC7B46" w:rsidRPr="00B36E14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B36E14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□是(□持續服藥中□斷斷續續，原因：____________</w:t>
            </w:r>
            <w:proofErr w:type="gramStart"/>
            <w:r w:rsidRPr="00B36E14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A021F1" w:rsidRDefault="00A021F1" w:rsidP="00A021F1">
      <w:pPr>
        <w:spacing w:line="0" w:lineRule="atLeast"/>
        <w:rPr>
          <w:sz w:val="2"/>
        </w:rPr>
      </w:pPr>
    </w:p>
    <w:p w:rsidR="00A021F1" w:rsidRDefault="00A021F1" w:rsidP="00A021F1">
      <w:pPr>
        <w:spacing w:line="0" w:lineRule="atLeast"/>
        <w:rPr>
          <w:sz w:val="2"/>
        </w:rPr>
      </w:pPr>
    </w:p>
    <w:p w:rsidR="00A021F1" w:rsidRDefault="00A021F1" w:rsidP="00A021F1">
      <w:pPr>
        <w:spacing w:line="0" w:lineRule="atLeast"/>
        <w:rPr>
          <w:sz w:val="2"/>
        </w:rPr>
      </w:pPr>
    </w:p>
    <w:p w:rsidR="00A021F1" w:rsidRDefault="00A021F1" w:rsidP="00A021F1">
      <w:pPr>
        <w:spacing w:line="0" w:lineRule="atLeast"/>
        <w:rPr>
          <w:sz w:val="2"/>
        </w:rPr>
      </w:pPr>
    </w:p>
    <w:p w:rsidR="00A021F1" w:rsidRPr="00A021F1" w:rsidRDefault="00A021F1" w:rsidP="00A021F1">
      <w:pPr>
        <w:spacing w:line="0" w:lineRule="atLeast"/>
        <w:rPr>
          <w:sz w:val="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134"/>
        <w:gridCol w:w="567"/>
        <w:gridCol w:w="567"/>
        <w:gridCol w:w="709"/>
        <w:gridCol w:w="708"/>
        <w:gridCol w:w="596"/>
        <w:gridCol w:w="709"/>
        <w:gridCol w:w="567"/>
        <w:gridCol w:w="567"/>
        <w:gridCol w:w="708"/>
        <w:gridCol w:w="709"/>
        <w:gridCol w:w="567"/>
        <w:gridCol w:w="397"/>
        <w:gridCol w:w="567"/>
        <w:gridCol w:w="850"/>
        <w:gridCol w:w="738"/>
      </w:tblGrid>
      <w:tr w:rsidR="00B36E14" w:rsidRPr="00B36E14" w:rsidTr="00A021F1">
        <w:trPr>
          <w:cantSplit/>
          <w:trHeight w:val="270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學業表現資料(</w:t>
            </w:r>
            <w:proofErr w:type="gramStart"/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必填</w:t>
            </w:r>
            <w:proofErr w:type="gramEnd"/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)</w:t>
            </w:r>
          </w:p>
        </w:tc>
      </w:tr>
      <w:tr w:rsidR="00A021F1" w:rsidRPr="00043948" w:rsidTr="00A021F1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A021F1" w:rsidRPr="00780F88" w:rsidTr="00A021F1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A021F1" w:rsidRPr="00043948" w:rsidRDefault="00A021F1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780F8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780F8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780F8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A021F1" w:rsidRPr="006C4D5D" w:rsidTr="00A021F1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780F88" w:rsidTr="00A021F1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A021F1" w:rsidRPr="00780F88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A021F1" w:rsidRPr="00780F88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A021F1" w:rsidRPr="00A021F1" w:rsidRDefault="00A021F1">
      <w:pPr>
        <w:rPr>
          <w:color w:val="000000" w:themeColor="text1"/>
        </w:rPr>
      </w:pP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3"/>
        <w:gridCol w:w="779"/>
        <w:gridCol w:w="72"/>
        <w:gridCol w:w="679"/>
        <w:gridCol w:w="624"/>
        <w:gridCol w:w="539"/>
        <w:gridCol w:w="709"/>
        <w:gridCol w:w="598"/>
        <w:gridCol w:w="349"/>
        <w:gridCol w:w="329"/>
        <w:gridCol w:w="567"/>
        <w:gridCol w:w="709"/>
        <w:gridCol w:w="729"/>
        <w:gridCol w:w="602"/>
        <w:gridCol w:w="602"/>
        <w:gridCol w:w="573"/>
        <w:gridCol w:w="684"/>
        <w:gridCol w:w="1130"/>
        <w:gridCol w:w="22"/>
      </w:tblGrid>
      <w:tr w:rsidR="00A021F1" w:rsidRPr="00BF32D5" w:rsidTr="00A10696">
        <w:trPr>
          <w:cantSplit/>
          <w:trHeight w:val="712"/>
          <w:jc w:val="center"/>
        </w:trPr>
        <w:tc>
          <w:tcPr>
            <w:tcW w:w="11363" w:type="dxa"/>
            <w:gridSpan w:val="19"/>
            <w:shd w:val="clear" w:color="auto" w:fill="D9D9D9" w:themeFill="background1" w:themeFillShade="D9"/>
            <w:vAlign w:val="center"/>
          </w:tcPr>
          <w:p w:rsidR="00A021F1" w:rsidRPr="00BF32D5" w:rsidRDefault="00A021F1" w:rsidP="00A10696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b/>
                <w:color w:val="000000" w:themeColor="text1"/>
                <w:kern w:val="2"/>
                <w:sz w:val="28"/>
                <w:szCs w:val="22"/>
              </w:rPr>
            </w:pPr>
            <w:r w:rsidRPr="00A021F1">
              <w:rPr>
                <w:rFonts w:ascii="標楷體" w:eastAsia="標楷體" w:hint="eastAsia"/>
                <w:b/>
                <w:color w:val="FF0000"/>
                <w:kern w:val="2"/>
                <w:sz w:val="32"/>
                <w:szCs w:val="22"/>
              </w:rPr>
              <w:lastRenderedPageBreak/>
              <w:t>認知能力評估</w:t>
            </w:r>
            <w:r w:rsidRPr="00A021F1">
              <w:rPr>
                <w:rFonts w:ascii="標楷體" w:eastAsia="標楷體" w:hint="eastAsia"/>
                <w:b/>
                <w:color w:val="FF0000"/>
                <w:kern w:val="2"/>
                <w:sz w:val="28"/>
                <w:szCs w:val="22"/>
              </w:rPr>
              <w:t>(視需要重新施測，或填寫兩年內施測資料)</w:t>
            </w: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1363" w:type="dxa"/>
            <w:gridSpan w:val="19"/>
            <w:shd w:val="clear" w:color="auto" w:fill="auto"/>
            <w:vAlign w:val="center"/>
          </w:tcPr>
          <w:p w:rsidR="00A021F1" w:rsidRPr="00A021F1" w:rsidRDefault="00A021F1" w:rsidP="00A021F1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color w:val="000000" w:themeColor="text1"/>
                <w:kern w:val="2"/>
                <w:sz w:val="28"/>
                <w:szCs w:val="22"/>
              </w:rPr>
            </w:pP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8"/>
                <w:szCs w:val="22"/>
              </w:rPr>
              <w:t xml:space="preserve">魏氏兒童智力量表第四版        </w:t>
            </w: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4"/>
                <w:szCs w:val="22"/>
              </w:rPr>
              <w:t>施測者：【        】施測日期：【        】</w:t>
            </w:r>
          </w:p>
        </w:tc>
      </w:tr>
      <w:tr w:rsidR="00A021F1" w:rsidRPr="00BF32D5" w:rsidTr="00A10696">
        <w:trPr>
          <w:cantSplit/>
          <w:trHeight w:val="184"/>
          <w:jc w:val="center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分測驗</w:t>
            </w:r>
          </w:p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全量表</w:t>
            </w:r>
          </w:p>
          <w:p w:rsidR="00A021F1" w:rsidRPr="00BF32D5" w:rsidRDefault="00A021F1" w:rsidP="00A1069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智商</w:t>
            </w:r>
          </w:p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語文理解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工作記憶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處理速度</w:t>
            </w:r>
          </w:p>
        </w:tc>
      </w:tr>
      <w:tr w:rsidR="00A021F1" w:rsidRPr="00BF32D5" w:rsidTr="004A562A">
        <w:trPr>
          <w:cantSplit/>
          <w:trHeight w:val="857"/>
          <w:jc w:val="center"/>
        </w:trPr>
        <w:tc>
          <w:tcPr>
            <w:tcW w:w="1073" w:type="dxa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圖形設計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數字序列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算術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符號替代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符號尋找</w:t>
            </w: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刪除動物</w:t>
            </w:r>
          </w:p>
        </w:tc>
      </w:tr>
      <w:tr w:rsidR="00A021F1" w:rsidRPr="00BF32D5" w:rsidTr="004A562A">
        <w:trPr>
          <w:cantSplit/>
          <w:trHeight w:val="472"/>
          <w:jc w:val="center"/>
        </w:trPr>
        <w:tc>
          <w:tcPr>
            <w:tcW w:w="1073" w:type="dxa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  <w:sz w:val="22"/>
              </w:rPr>
              <w:t>量表分數總分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454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454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（95％）信賴區間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1363" w:type="dxa"/>
            <w:gridSpan w:val="19"/>
            <w:shd w:val="clear" w:color="auto" w:fill="auto"/>
            <w:vAlign w:val="center"/>
          </w:tcPr>
          <w:p w:rsidR="00A021F1" w:rsidRPr="00BF32D5" w:rsidRDefault="00A021F1" w:rsidP="00A1069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  <w:bookmarkStart w:id="2" w:name="_GoBack"/>
            <w:bookmarkEnd w:id="2"/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gridAfter w:val="1"/>
          <w:wAfter w:w="22" w:type="dxa"/>
          <w:cantSplit/>
          <w:trHeight w:val="567"/>
          <w:jc w:val="center"/>
        </w:trPr>
        <w:tc>
          <w:tcPr>
            <w:tcW w:w="11347" w:type="dxa"/>
            <w:gridSpan w:val="18"/>
            <w:shd w:val="clear" w:color="auto" w:fill="auto"/>
            <w:vAlign w:val="center"/>
          </w:tcPr>
          <w:p w:rsidR="00A021F1" w:rsidRPr="00A021F1" w:rsidRDefault="00A021F1" w:rsidP="00A021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>托尼非語文</w:t>
            </w:r>
            <w:proofErr w:type="gramEnd"/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>智力測驗-再版</w:t>
            </w:r>
            <w:r w:rsidRPr="00294B6E">
              <w:rPr>
                <w:rFonts w:ascii="標楷體" w:eastAsia="標楷體"/>
                <w:color w:val="000000" w:themeColor="text1"/>
                <w:sz w:val="28"/>
              </w:rPr>
              <w:t>TONI-3</w:t>
            </w:r>
            <w:r w:rsidRPr="00294B6E">
              <w:rPr>
                <w:rFonts w:ascii="標楷體" w:eastAsia="標楷體" w:hint="eastAsia"/>
                <w:color w:val="000000" w:themeColor="text1"/>
              </w:rPr>
              <w:t>施測者：【        】施測日期：【          】</w:t>
            </w:r>
          </w:p>
        </w:tc>
      </w:tr>
      <w:tr w:rsidR="00A021F1" w:rsidRPr="00BF32D5" w:rsidTr="00A10696">
        <w:trPr>
          <w:gridAfter w:val="1"/>
          <w:wAfter w:w="22" w:type="dxa"/>
          <w:cantSplit/>
          <w:trHeight w:val="581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Times New Roman" w:cs="標楷體" w:hint="eastAsia"/>
                <w:color w:val="000000" w:themeColor="text1"/>
                <w:szCs w:val="24"/>
              </w:rPr>
              <w:t>原始分數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  <w:tc>
          <w:tcPr>
            <w:tcW w:w="59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44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</w:tr>
      <w:tr w:rsidR="00A021F1" w:rsidRPr="00BF32D5" w:rsidTr="00A10696">
        <w:trPr>
          <w:gridAfter w:val="1"/>
          <w:wAfter w:w="22" w:type="dxa"/>
          <w:cantSplit/>
          <w:trHeight w:val="522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021F1" w:rsidRPr="00BF32D5" w:rsidTr="00A10696">
        <w:trPr>
          <w:gridAfter w:val="1"/>
          <w:wAfter w:w="22" w:type="dxa"/>
          <w:cantSplit/>
          <w:trHeight w:val="522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</w:rPr>
              <w:t>標準分數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AC5CC5" w:rsidRPr="00B36E14" w:rsidRDefault="00AC5CC5">
      <w:pPr>
        <w:rPr>
          <w:color w:val="000000" w:themeColor="text1"/>
        </w:rPr>
      </w:pPr>
    </w:p>
    <w:tbl>
      <w:tblPr>
        <w:tblpPr w:leftFromText="180" w:rightFromText="180" w:vertAnchor="text" w:horzAnchor="margin" w:tblpX="-370" w:tblpY="1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969"/>
        <w:gridCol w:w="2127"/>
        <w:gridCol w:w="2976"/>
        <w:gridCol w:w="1418"/>
      </w:tblGrid>
      <w:tr w:rsidR="00B36E14" w:rsidRPr="00B36E14" w:rsidTr="00AC5CC5">
        <w:trPr>
          <w:cantSplit/>
          <w:trHeight w:val="699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670" w:rsidRPr="00B36E14" w:rsidRDefault="003C5670" w:rsidP="00EE3EB3">
            <w:pPr>
              <w:pStyle w:val="a3"/>
              <w:spacing w:line="0" w:lineRule="atLeast"/>
              <w:rPr>
                <w:color w:val="000000" w:themeColor="text1"/>
                <w:kern w:val="2"/>
                <w:sz w:val="32"/>
              </w:rPr>
            </w:pPr>
            <w:r w:rsidRPr="00B36E14">
              <w:rPr>
                <w:rFonts w:hint="eastAsia"/>
                <w:color w:val="000000" w:themeColor="text1"/>
                <w:kern w:val="2"/>
                <w:sz w:val="32"/>
              </w:rPr>
              <w:t>情緒/注意力</w:t>
            </w:r>
            <w:r w:rsidR="00A25209" w:rsidRPr="00B36E14">
              <w:rPr>
                <w:rFonts w:hint="eastAsia"/>
                <w:color w:val="000000" w:themeColor="text1"/>
                <w:kern w:val="2"/>
                <w:sz w:val="32"/>
              </w:rPr>
              <w:t>、適應行為</w:t>
            </w:r>
            <w:r w:rsidRPr="00B36E14">
              <w:rPr>
                <w:rFonts w:hint="eastAsia"/>
                <w:color w:val="000000" w:themeColor="text1"/>
                <w:kern w:val="2"/>
                <w:sz w:val="32"/>
              </w:rPr>
              <w:t>相關標準化測驗</w:t>
            </w:r>
            <w:r w:rsidR="00AC5CC5" w:rsidRPr="00B36E14">
              <w:rPr>
                <w:rFonts w:hint="eastAsia"/>
                <w:b w:val="0"/>
                <w:color w:val="000000" w:themeColor="text1"/>
                <w:sz w:val="24"/>
              </w:rPr>
              <w:t>(</w:t>
            </w:r>
            <w:r w:rsidR="00AC5CC5" w:rsidRPr="00B36E14">
              <w:rPr>
                <w:rFonts w:hint="eastAsia"/>
                <w:b w:val="0"/>
                <w:bCs/>
                <w:color w:val="000000" w:themeColor="text1"/>
                <w:sz w:val="24"/>
              </w:rPr>
              <w:t>請填寫可反映學生</w:t>
            </w:r>
            <w:proofErr w:type="gramStart"/>
            <w:r w:rsidR="00AC5CC5" w:rsidRPr="00B36E14">
              <w:rPr>
                <w:rFonts w:hint="eastAsia"/>
                <w:b w:val="0"/>
                <w:bCs/>
                <w:color w:val="000000" w:themeColor="text1"/>
                <w:sz w:val="24"/>
              </w:rPr>
              <w:t>情障亞</w:t>
            </w:r>
            <w:proofErr w:type="gramEnd"/>
            <w:r w:rsidR="00AC5CC5" w:rsidRPr="00B36E14">
              <w:rPr>
                <w:rFonts w:hint="eastAsia"/>
                <w:b w:val="0"/>
                <w:bCs/>
                <w:color w:val="000000" w:themeColor="text1"/>
                <w:sz w:val="24"/>
              </w:rPr>
              <w:t>型特徵的測驗結果)</w:t>
            </w:r>
          </w:p>
        </w:tc>
      </w:tr>
      <w:tr w:rsidR="00B36E14" w:rsidRPr="00B36E14" w:rsidTr="00AC5CC5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74C" w:rsidRPr="00B36E14" w:rsidRDefault="00A25209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近半年</w:t>
            </w:r>
            <w:r w:rsidR="006A174C" w:rsidRPr="00B36E14">
              <w:rPr>
                <w:rFonts w:ascii="標楷體" w:eastAsia="標楷體" w:hAnsi="標楷體" w:hint="eastAsia"/>
                <w:color w:val="000000" w:themeColor="text1"/>
              </w:rPr>
              <w:t>測驗結果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測驗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3C5670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量表</w:t>
            </w:r>
            <w:r w:rsidR="006A174C"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施測結果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日期/</w:t>
            </w:r>
            <w:r w:rsidRPr="00B36E14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="003C5670"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填寫</w:t>
            </w: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者</w:t>
            </w:r>
          </w:p>
        </w:tc>
      </w:tr>
      <w:tr w:rsidR="00B36E14" w:rsidRPr="00B36E14" w:rsidTr="00AC5CC5">
        <w:trPr>
          <w:cantSplit/>
          <w:trHeight w:val="746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A25209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B36E14">
              <w:rPr>
                <w:rFonts w:ascii="標楷體" w:eastAsia="標楷體" w:hAnsi="標楷體" w:hint="eastAsia"/>
                <w:bCs/>
                <w:color w:val="000000" w:themeColor="text1"/>
              </w:rPr>
              <w:t>學生適應調查表</w:t>
            </w:r>
            <w:r w:rsidR="00880491" w:rsidRPr="00B36E14">
              <w:rPr>
                <w:rFonts w:ascii="標楷體" w:eastAsia="標楷體" w:hAnsi="標楷體" w:hint="eastAsia"/>
                <w:bCs/>
                <w:color w:val="000000" w:themeColor="text1"/>
              </w:rPr>
              <w:t>(必備)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AC5CC5">
        <w:trPr>
          <w:cantSplit/>
          <w:trHeight w:val="53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AC5CC5">
        <w:trPr>
          <w:cantSplit/>
          <w:trHeight w:val="67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AC5CC5">
        <w:trPr>
          <w:cantSplit/>
          <w:trHeight w:val="81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AC5CC5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4C2A" w:rsidRPr="00B36E14" w:rsidRDefault="00B54C2A">
      <w:pPr>
        <w:rPr>
          <w:color w:val="000000" w:themeColor="text1"/>
        </w:rPr>
      </w:pPr>
    </w:p>
    <w:p w:rsidR="00A021F1" w:rsidRDefault="00A021F1">
      <w:r>
        <w:br w:type="page"/>
      </w: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8"/>
        <w:gridCol w:w="1988"/>
        <w:gridCol w:w="4959"/>
        <w:gridCol w:w="3258"/>
      </w:tblGrid>
      <w:tr w:rsidR="00B36E14" w:rsidRPr="00B36E14" w:rsidTr="00444274">
        <w:trPr>
          <w:cantSplit/>
          <w:trHeight w:val="580"/>
          <w:jc w:val="center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928" w:rsidRPr="00B36E14" w:rsidRDefault="00877D51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個案</w:t>
            </w:r>
            <w:r w:rsidR="00A25209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適應</w:t>
            </w:r>
            <w:r w:rsidR="00A25209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u w:val="single"/>
              </w:rPr>
              <w:t>現況</w:t>
            </w:r>
            <w:r w:rsidR="00A25209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與</w:t>
            </w:r>
            <w:r w:rsidR="00261928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教學輔導成效(若有行為功能介入方案可以IEP呈現)</w:t>
            </w:r>
          </w:p>
        </w:tc>
      </w:tr>
      <w:tr w:rsidR="00B36E14" w:rsidRPr="00B36E14" w:rsidTr="00AC5CC5">
        <w:trPr>
          <w:cantSplit/>
          <w:trHeight w:val="49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主要問題或困難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教學輔導策略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策略成效</w:t>
            </w:r>
          </w:p>
        </w:tc>
      </w:tr>
      <w:tr w:rsidR="00B36E14" w:rsidRPr="00B36E14" w:rsidTr="00AC5CC5">
        <w:trPr>
          <w:cantSplit/>
          <w:trHeight w:val="101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學業學習/認知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36E14" w:rsidRPr="00B36E14" w:rsidTr="00AC5CC5">
        <w:trPr>
          <w:cantSplit/>
          <w:trHeight w:val="112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情緒</w:t>
            </w:r>
          </w:p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/行為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36E14" w:rsidRPr="00B36E14" w:rsidTr="00AC5CC5">
        <w:trPr>
          <w:cantSplit/>
          <w:trHeight w:val="113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人際</w:t>
            </w:r>
          </w:p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/社會適應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36E14" w:rsidRPr="00B36E14" w:rsidTr="00AC5CC5">
        <w:trPr>
          <w:cantSplit/>
          <w:trHeight w:val="107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B54C2A" w:rsidRPr="00B36E14" w:rsidRDefault="00B54C2A">
      <w:pPr>
        <w:rPr>
          <w:color w:val="000000" w:themeColor="text1"/>
        </w:rPr>
      </w:pP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153"/>
        <w:gridCol w:w="147"/>
        <w:gridCol w:w="1878"/>
        <w:gridCol w:w="2516"/>
        <w:gridCol w:w="1532"/>
        <w:gridCol w:w="752"/>
        <w:gridCol w:w="1380"/>
        <w:gridCol w:w="1381"/>
      </w:tblGrid>
      <w:tr w:rsidR="00B36E14" w:rsidRPr="00B36E14" w:rsidTr="00522E8E">
        <w:trPr>
          <w:cantSplit/>
          <w:trHeight w:val="392"/>
          <w:jc w:val="center"/>
        </w:trPr>
        <w:tc>
          <w:tcPr>
            <w:tcW w:w="1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36E14" w:rsidRDefault="00261928" w:rsidP="00522E8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B36E14" w:rsidRPr="00B36E14" w:rsidTr="004D02BA">
        <w:trPr>
          <w:cantSplit/>
          <w:trHeight w:val="397"/>
          <w:jc w:val="center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color w:val="000000" w:themeColor="text1"/>
              </w:rPr>
              <w:br w:type="page"/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B36E14" w:rsidRPr="00B36E14" w:rsidTr="00937DC1">
        <w:trPr>
          <w:cantSplit/>
          <w:trHeight w:val="624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937DC1">
        <w:trPr>
          <w:cantSplit/>
          <w:trHeight w:val="705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937DC1">
        <w:trPr>
          <w:cantSplit/>
          <w:trHeight w:val="656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522E8E">
        <w:trPr>
          <w:cantSplit/>
          <w:trHeight w:val="45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他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專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業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36E14" w:rsidRPr="00B36E14" w:rsidTr="00522E8E">
        <w:trPr>
          <w:cantSplit/>
          <w:trHeight w:val="53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61928" w:rsidRPr="00B36E14" w:rsidRDefault="00261928" w:rsidP="00522E8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1928" w:rsidRPr="00B36E14" w:rsidTr="00522E8E">
        <w:trPr>
          <w:cantSplit/>
          <w:trHeight w:val="73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4C2A" w:rsidRPr="00B36E14" w:rsidRDefault="00B54C2A">
      <w:pPr>
        <w:rPr>
          <w:color w:val="000000" w:themeColor="text1"/>
        </w:rPr>
      </w:pP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0"/>
        <w:gridCol w:w="220"/>
        <w:gridCol w:w="1496"/>
        <w:gridCol w:w="1222"/>
        <w:gridCol w:w="2398"/>
        <w:gridCol w:w="5527"/>
      </w:tblGrid>
      <w:tr w:rsidR="00B36E14" w:rsidRPr="00B36E14" w:rsidTr="00522E8E">
        <w:trPr>
          <w:cantSplit/>
          <w:trHeight w:val="494"/>
          <w:jc w:val="center"/>
        </w:trPr>
        <w:tc>
          <w:tcPr>
            <w:tcW w:w="1136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36E14" w:rsidRDefault="00261928" w:rsidP="00522E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初判結果(</w:t>
            </w:r>
            <w:proofErr w:type="gramStart"/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必填</w:t>
            </w:r>
            <w:proofErr w:type="gramEnd"/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)</w:t>
            </w:r>
          </w:p>
        </w:tc>
      </w:tr>
      <w:tr w:rsidR="00B36E14" w:rsidRPr="00B36E14" w:rsidTr="003C5670">
        <w:trPr>
          <w:cantSplit/>
          <w:trHeight w:val="130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548E9" w:rsidRPr="00B36E14" w:rsidRDefault="003548E9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E9" w:rsidRPr="00B36E14" w:rsidRDefault="003548E9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522E8E">
        <w:trPr>
          <w:cantSplit/>
          <w:trHeight w:val="7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B36E14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  <w:p w:rsidR="0071579D" w:rsidRPr="00B36E14" w:rsidRDefault="0071579D" w:rsidP="00522E8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□其他障礙類別：</w:t>
            </w:r>
            <w:r w:rsidR="00457D6B" w:rsidRPr="00B36E14">
              <w:rPr>
                <w:rFonts w:ascii="標楷體" w:eastAsia="標楷體" w:hAnsi="標楷體" w:cs="標楷體" w:hint="eastAsia"/>
                <w:color w:val="000000" w:themeColor="text1"/>
              </w:rPr>
              <w:t>□確定</w:t>
            </w: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_____________</w:t>
            </w:r>
            <w:r w:rsidR="00457D6B" w:rsidRPr="00B36E14">
              <w:rPr>
                <w:rFonts w:ascii="標楷體" w:eastAsia="標楷體" w:hAnsi="標楷體" w:cs="標楷體" w:hint="eastAsia"/>
                <w:color w:val="000000" w:themeColor="text1"/>
              </w:rPr>
              <w:t>障礙</w:t>
            </w:r>
          </w:p>
          <w:p w:rsidR="00457D6B" w:rsidRPr="00B36E14" w:rsidRDefault="00457D6B" w:rsidP="00457D6B">
            <w:pPr>
              <w:spacing w:line="400" w:lineRule="exact"/>
              <w:ind w:firstLineChars="800" w:firstLine="1920"/>
              <w:rPr>
                <w:rFonts w:ascii="標楷體" w:eastAsia="標楷體" w:hAnsi="標楷體" w:cs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□疑似_____________障礙</w:t>
            </w:r>
          </w:p>
        </w:tc>
      </w:tr>
      <w:tr w:rsidR="00B36E14" w:rsidRPr="00B36E14" w:rsidTr="00D35904">
        <w:trPr>
          <w:cantSplit/>
          <w:trHeight w:val="699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B36E1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安置建議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18699C" w:rsidRPr="00B36E1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B36E14" w:rsidRPr="00B36E14" w:rsidTr="00502DC0">
        <w:trPr>
          <w:cantSplit/>
          <w:trHeight w:val="847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B36E1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18699C" w:rsidRPr="00B36E1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36E14" w:rsidRPr="00B36E1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18699C" w:rsidRPr="00B36E1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36E14" w:rsidRPr="00B36E1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  <w:r w:rsidR="00A73D33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A73D33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B36E14" w:rsidRPr="00B36E14" w:rsidTr="00502DC0">
        <w:trPr>
          <w:cantSplit/>
          <w:trHeight w:val="2115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8" w:rsidRPr="00B36E14" w:rsidRDefault="00753038" w:rsidP="00753038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53038" w:rsidRPr="00B36E14" w:rsidRDefault="00753038" w:rsidP="00753038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753038" w:rsidRPr="00B36E1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符合編號:</w:t>
            </w:r>
          </w:p>
          <w:p w:rsidR="00753038" w:rsidRPr="00B36E1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</w:p>
          <w:p w:rsidR="00753038" w:rsidRPr="00B36E1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導師需協助執行之策略:</w:t>
            </w:r>
          </w:p>
          <w:p w:rsidR="00753038" w:rsidRPr="00B36E14" w:rsidRDefault="00753038" w:rsidP="00753038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欲申請酌減人數2人以上者請檢附</w:t>
            </w:r>
            <w:r w:rsidRPr="00B36E14">
              <w:rPr>
                <w:rFonts w:ascii="標楷體" w:eastAsia="標楷體" w:hint="eastAsia"/>
                <w:b/>
                <w:color w:val="000000" w:themeColor="text1"/>
              </w:rPr>
              <w:t>行為功能介入方案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並敘明</w:t>
            </w:r>
            <w:r w:rsidRPr="00B36E14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導師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需協助執行之策略</w:t>
            </w:r>
          </w:p>
          <w:p w:rsidR="00502DC0" w:rsidRPr="00B36E14" w:rsidRDefault="00753038" w:rsidP="00753038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2.請依照</w:t>
            </w:r>
            <w:r w:rsidRPr="00B36E14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Pr="00B36E14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A021F1" w:rsidRPr="00B36E14" w:rsidTr="00502DC0">
        <w:trPr>
          <w:cantSplit/>
          <w:trHeight w:val="782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B36E14" w:rsidRDefault="00A021F1" w:rsidP="00A021F1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51522A" w:rsidRDefault="00A021F1" w:rsidP="00A021F1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DF78D5" w:rsidRDefault="00A021F1" w:rsidP="00A021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A021F1" w:rsidRPr="00DF78D5" w:rsidRDefault="00A021F1" w:rsidP="00A021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A021F1" w:rsidRPr="00DF78D5" w:rsidRDefault="00A021F1" w:rsidP="00A021F1">
            <w:pPr>
              <w:adjustRightInd w:val="0"/>
              <w:snapToGrid w:val="0"/>
              <w:rPr>
                <w:rFonts w:ascii="標楷體" w:eastAsia="標楷體" w:cs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B36E14" w:rsidRPr="00B36E14" w:rsidTr="00D35904">
        <w:trPr>
          <w:cantSplit/>
          <w:trHeight w:val="2849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D35904" w:rsidRPr="00B36E1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D35904" w:rsidRPr="00B36E1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D35904" w:rsidRPr="00B36E1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502DC0" w:rsidRPr="00B36E14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B36E14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B36E14" w:rsidRPr="00B36E14" w:rsidTr="00502DC0">
        <w:trPr>
          <w:cantSplit/>
          <w:trHeight w:val="807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</w:t>
            </w:r>
          </w:p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□有此需求:</w:t>
            </w:r>
            <w:r w:rsidRPr="00B36E1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B36E1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B36E1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B36E14" w:rsidRPr="00B36E14" w:rsidTr="00D35904">
        <w:trPr>
          <w:cantSplit/>
          <w:trHeight w:val="578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B36E14" w:rsidRPr="00B36E14" w:rsidTr="00502DC0">
        <w:trPr>
          <w:cantSplit/>
          <w:trHeight w:val="176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36E14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B36E1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36E14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gramEnd"/>
            <w:r w:rsidRPr="00B36E14">
              <w:rPr>
                <w:rFonts w:ascii="標楷體" w:eastAsia="標楷體" w:hint="eastAsia"/>
                <w:color w:val="000000" w:themeColor="text1"/>
              </w:rPr>
              <w:t xml:space="preserve"> □放大鏡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</w:p>
        </w:tc>
      </w:tr>
      <w:tr w:rsidR="00B36E14" w:rsidRPr="00B36E14" w:rsidTr="00522E8E">
        <w:trPr>
          <w:cantSplit/>
          <w:trHeight w:val="633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502DC0" w:rsidRPr="00B36E14" w:rsidRDefault="00502DC0" w:rsidP="00522E8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B36E14" w:rsidRPr="00B36E14" w:rsidTr="00522E8E">
        <w:trPr>
          <w:cantSplit/>
          <w:trHeight w:val="1590"/>
          <w:jc w:val="center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04" w:rsidRPr="00B36E14" w:rsidRDefault="00D35904" w:rsidP="00D35904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04" w:rsidRPr="00B36E14" w:rsidRDefault="00D35904" w:rsidP="00A73D33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D35904" w:rsidRPr="00B36E14" w:rsidRDefault="00D35904" w:rsidP="00A73D33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A021F1" w:rsidRPr="00B36E14" w:rsidTr="00EF1E4A">
        <w:trPr>
          <w:cantSplit/>
          <w:trHeight w:val="520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B36E14" w:rsidRDefault="00A021F1" w:rsidP="00522E8E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rPr>
                <w:rFonts w:ascii="標楷體" w:eastAsia="標楷體"/>
                <w:color w:val="000000" w:themeColor="text1"/>
              </w:rPr>
            </w:pPr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A021F1" w:rsidRPr="00B36E14" w:rsidTr="00B54C2A">
        <w:trPr>
          <w:cantSplit/>
          <w:trHeight w:val="52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B36E14" w:rsidRDefault="00A021F1" w:rsidP="00522E8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A021F1" w:rsidRPr="00B36E14" w:rsidTr="00B54C2A">
        <w:trPr>
          <w:cantSplit/>
          <w:trHeight w:val="135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A021F1" w:rsidRPr="00B36E14" w:rsidTr="00522E8E">
        <w:trPr>
          <w:cantSplit/>
          <w:trHeight w:val="68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73D33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36E14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Default="00261928" w:rsidP="005968E7">
      <w:pPr>
        <w:rPr>
          <w:color w:val="000000" w:themeColor="text1"/>
        </w:rPr>
      </w:pPr>
    </w:p>
    <w:p w:rsidR="00502DC0" w:rsidRPr="00261928" w:rsidRDefault="00502DC0" w:rsidP="005968E7">
      <w:pPr>
        <w:rPr>
          <w:color w:val="000000" w:themeColor="text1"/>
        </w:rPr>
      </w:pPr>
    </w:p>
    <w:sectPr w:rsidR="00502DC0" w:rsidRPr="00261928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A7" w:rsidRDefault="000447A7" w:rsidP="00DB0E0C">
      <w:r>
        <w:separator/>
      </w:r>
    </w:p>
  </w:endnote>
  <w:endnote w:type="continuationSeparator" w:id="1">
    <w:p w:rsidR="000447A7" w:rsidRDefault="000447A7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A7" w:rsidRDefault="000447A7" w:rsidP="00DB0E0C">
      <w:r>
        <w:separator/>
      </w:r>
    </w:p>
  </w:footnote>
  <w:footnote w:type="continuationSeparator" w:id="1">
    <w:p w:rsidR="000447A7" w:rsidRDefault="000447A7" w:rsidP="00DB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46"/>
    <w:rsid w:val="00020B81"/>
    <w:rsid w:val="000447A7"/>
    <w:rsid w:val="000707B7"/>
    <w:rsid w:val="00083418"/>
    <w:rsid w:val="000B125D"/>
    <w:rsid w:val="000E7960"/>
    <w:rsid w:val="00123335"/>
    <w:rsid w:val="001373BA"/>
    <w:rsid w:val="0018699C"/>
    <w:rsid w:val="00191D03"/>
    <w:rsid w:val="00197834"/>
    <w:rsid w:val="001B6911"/>
    <w:rsid w:val="001E30FC"/>
    <w:rsid w:val="00221440"/>
    <w:rsid w:val="00225154"/>
    <w:rsid w:val="00233A4F"/>
    <w:rsid w:val="00257536"/>
    <w:rsid w:val="00261928"/>
    <w:rsid w:val="002672EE"/>
    <w:rsid w:val="0029616F"/>
    <w:rsid w:val="002B2D72"/>
    <w:rsid w:val="002F491B"/>
    <w:rsid w:val="00303B45"/>
    <w:rsid w:val="00303BEB"/>
    <w:rsid w:val="0032496D"/>
    <w:rsid w:val="0034273D"/>
    <w:rsid w:val="003548E9"/>
    <w:rsid w:val="00354F0C"/>
    <w:rsid w:val="00357ABA"/>
    <w:rsid w:val="0038703A"/>
    <w:rsid w:val="003C5670"/>
    <w:rsid w:val="003D1F88"/>
    <w:rsid w:val="003F0EC4"/>
    <w:rsid w:val="003F3F0E"/>
    <w:rsid w:val="00410304"/>
    <w:rsid w:val="00421A26"/>
    <w:rsid w:val="00426512"/>
    <w:rsid w:val="00444274"/>
    <w:rsid w:val="00457D6B"/>
    <w:rsid w:val="004A562A"/>
    <w:rsid w:val="004C35FE"/>
    <w:rsid w:val="004C61FE"/>
    <w:rsid w:val="004D4088"/>
    <w:rsid w:val="004D4FE0"/>
    <w:rsid w:val="004E6AE0"/>
    <w:rsid w:val="004F6834"/>
    <w:rsid w:val="00502DC0"/>
    <w:rsid w:val="00522E8E"/>
    <w:rsid w:val="00562598"/>
    <w:rsid w:val="00571F5B"/>
    <w:rsid w:val="005968E7"/>
    <w:rsid w:val="005B2C81"/>
    <w:rsid w:val="005C31E5"/>
    <w:rsid w:val="005C3A58"/>
    <w:rsid w:val="005E0657"/>
    <w:rsid w:val="005E0821"/>
    <w:rsid w:val="005E1219"/>
    <w:rsid w:val="005F5058"/>
    <w:rsid w:val="006014B9"/>
    <w:rsid w:val="006109B6"/>
    <w:rsid w:val="006144C5"/>
    <w:rsid w:val="0064212A"/>
    <w:rsid w:val="00644AD8"/>
    <w:rsid w:val="00653CB4"/>
    <w:rsid w:val="00655434"/>
    <w:rsid w:val="00665AA2"/>
    <w:rsid w:val="00670A13"/>
    <w:rsid w:val="0069082D"/>
    <w:rsid w:val="006A174C"/>
    <w:rsid w:val="006C5A97"/>
    <w:rsid w:val="0071579D"/>
    <w:rsid w:val="00740250"/>
    <w:rsid w:val="00753038"/>
    <w:rsid w:val="00762FA4"/>
    <w:rsid w:val="00766E2F"/>
    <w:rsid w:val="00787B7A"/>
    <w:rsid w:val="007D0BBC"/>
    <w:rsid w:val="007F3FB6"/>
    <w:rsid w:val="00816B43"/>
    <w:rsid w:val="008663B1"/>
    <w:rsid w:val="008708F9"/>
    <w:rsid w:val="00877D51"/>
    <w:rsid w:val="00880491"/>
    <w:rsid w:val="00912B1F"/>
    <w:rsid w:val="00931937"/>
    <w:rsid w:val="009332C8"/>
    <w:rsid w:val="00937DC1"/>
    <w:rsid w:val="00941EBF"/>
    <w:rsid w:val="00953496"/>
    <w:rsid w:val="00956328"/>
    <w:rsid w:val="009776AB"/>
    <w:rsid w:val="009916A0"/>
    <w:rsid w:val="009D38FD"/>
    <w:rsid w:val="009D7FF1"/>
    <w:rsid w:val="009F0EFD"/>
    <w:rsid w:val="00A021F1"/>
    <w:rsid w:val="00A25209"/>
    <w:rsid w:val="00A4011C"/>
    <w:rsid w:val="00A54C7B"/>
    <w:rsid w:val="00A73D33"/>
    <w:rsid w:val="00A90576"/>
    <w:rsid w:val="00A96DC3"/>
    <w:rsid w:val="00AA5AF1"/>
    <w:rsid w:val="00AB5B21"/>
    <w:rsid w:val="00AB707F"/>
    <w:rsid w:val="00AC5CC5"/>
    <w:rsid w:val="00AE2C6A"/>
    <w:rsid w:val="00AF6745"/>
    <w:rsid w:val="00B166F5"/>
    <w:rsid w:val="00B36E14"/>
    <w:rsid w:val="00B54C2A"/>
    <w:rsid w:val="00B9063B"/>
    <w:rsid w:val="00B92FE3"/>
    <w:rsid w:val="00BD5343"/>
    <w:rsid w:val="00BD6ED9"/>
    <w:rsid w:val="00BE15F5"/>
    <w:rsid w:val="00C119B8"/>
    <w:rsid w:val="00C3034B"/>
    <w:rsid w:val="00C3272D"/>
    <w:rsid w:val="00C4222B"/>
    <w:rsid w:val="00C7451B"/>
    <w:rsid w:val="00CB3384"/>
    <w:rsid w:val="00CB57D0"/>
    <w:rsid w:val="00CC6635"/>
    <w:rsid w:val="00CC7CB4"/>
    <w:rsid w:val="00CF21F9"/>
    <w:rsid w:val="00D35904"/>
    <w:rsid w:val="00D46B33"/>
    <w:rsid w:val="00D476B8"/>
    <w:rsid w:val="00D802A6"/>
    <w:rsid w:val="00D8060D"/>
    <w:rsid w:val="00DB0E0C"/>
    <w:rsid w:val="00E1573E"/>
    <w:rsid w:val="00E434C5"/>
    <w:rsid w:val="00E44652"/>
    <w:rsid w:val="00E52E34"/>
    <w:rsid w:val="00E54A43"/>
    <w:rsid w:val="00E571E0"/>
    <w:rsid w:val="00E81AB7"/>
    <w:rsid w:val="00EC6CDC"/>
    <w:rsid w:val="00ED36ED"/>
    <w:rsid w:val="00ED43E9"/>
    <w:rsid w:val="00EE3EB3"/>
    <w:rsid w:val="00EE4179"/>
    <w:rsid w:val="00EE44A6"/>
    <w:rsid w:val="00F02CBE"/>
    <w:rsid w:val="00F31A8C"/>
    <w:rsid w:val="00F3743E"/>
    <w:rsid w:val="00F47DB1"/>
    <w:rsid w:val="00F65AD2"/>
    <w:rsid w:val="00F90E81"/>
    <w:rsid w:val="00FC438E"/>
    <w:rsid w:val="00FC7B46"/>
    <w:rsid w:val="00FD50D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styleId="af">
    <w:name w:val="Balloon Text"/>
    <w:basedOn w:val="a"/>
    <w:link w:val="af0"/>
    <w:uiPriority w:val="99"/>
    <w:semiHidden/>
    <w:unhideWhenUsed/>
    <w:rsid w:val="00F0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02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0C87-2E6A-4E95-B7FE-CF7CD9AB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13</cp:revision>
  <dcterms:created xsi:type="dcterms:W3CDTF">2018-04-19T02:38:00Z</dcterms:created>
  <dcterms:modified xsi:type="dcterms:W3CDTF">2018-08-09T02:57:00Z</dcterms:modified>
</cp:coreProperties>
</file>