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EB" w:rsidRPr="00616BFA" w:rsidRDefault="002E18EB" w:rsidP="002E18EB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442909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基隆市104學年度第2學期</w:t>
      </w:r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學生鑑定資料表</w:t>
      </w:r>
      <w:r w:rsidRPr="00616BFA">
        <w:rPr>
          <w:rFonts w:ascii="標楷體" w:eastAsia="標楷體" w:hAnsi="標楷體" w:hint="eastAsia"/>
          <w:b/>
          <w:color w:val="000000"/>
          <w:sz w:val="32"/>
          <w:szCs w:val="32"/>
        </w:rPr>
        <w:t>(學習障礙)</w:t>
      </w:r>
    </w:p>
    <w:p w:rsidR="002E18EB" w:rsidRPr="00616BFA" w:rsidRDefault="002E18EB" w:rsidP="002E18E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    </w:t>
      </w:r>
      <w:r w:rsidRPr="00616BF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□第一次提報□再鑑定□轉銜階段□移除特教身份</w:t>
      </w:r>
    </w:p>
    <w:tbl>
      <w:tblPr>
        <w:tblW w:w="107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637"/>
        <w:gridCol w:w="2268"/>
        <w:gridCol w:w="3818"/>
      </w:tblGrid>
      <w:tr w:rsidR="002E18EB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報名表編號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 xml:space="preserve">－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學生姓名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2E18EB" w:rsidRPr="00616BFA" w:rsidRDefault="002E18EB" w:rsidP="00356A76">
            <w:pPr>
              <w:rPr>
                <w:rFonts w:ascii="標楷體" w:eastAsia="標楷體" w:hAnsi="標楷體" w:cs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bCs/>
                <w:color w:val="000000"/>
              </w:rPr>
              <w:t>身分證字號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E18EB" w:rsidRPr="00616BFA" w:rsidRDefault="002E18EB" w:rsidP="00356A7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學生年級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E18EB" w:rsidRPr="00616BFA" w:rsidRDefault="002E18EB" w:rsidP="002E18EB">
      <w:pPr>
        <w:rPr>
          <w:color w:val="00000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1"/>
        <w:gridCol w:w="2080"/>
        <w:gridCol w:w="1340"/>
        <w:gridCol w:w="1260"/>
        <w:gridCol w:w="1260"/>
        <w:gridCol w:w="2880"/>
        <w:gridCol w:w="1199"/>
      </w:tblGrid>
      <w:tr w:rsidR="002E18EB" w:rsidRPr="006A2079" w:rsidTr="00356A76">
        <w:trPr>
          <w:cantSplit/>
          <w:trHeight w:val="135"/>
          <w:jc w:val="center"/>
        </w:trPr>
        <w:tc>
          <w:tcPr>
            <w:tcW w:w="781" w:type="dxa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行為特徵檢核表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國民中小學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分測驗名稱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原始</w:t>
            </w:r>
            <w:proofErr w:type="spellEnd"/>
          </w:p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分數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換算</w:t>
            </w:r>
            <w:proofErr w:type="spellEnd"/>
          </w:p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b w:val="0"/>
                <w:color w:val="000000"/>
                <w:kern w:val="2"/>
                <w:sz w:val="24"/>
              </w:rPr>
              <w:t>PR</w:t>
            </w:r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值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切截點</w:t>
            </w:r>
            <w:proofErr w:type="spellEnd"/>
          </w:p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(</w:t>
            </w:r>
            <w:proofErr w:type="spellStart"/>
            <w:r w:rsidRPr="00616BFA">
              <w:rPr>
                <w:b w:val="0"/>
                <w:color w:val="000000"/>
                <w:kern w:val="2"/>
                <w:sz w:val="24"/>
              </w:rPr>
              <w:t>PR</w:t>
            </w:r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值</w:t>
            </w:r>
            <w:proofErr w:type="spellEnd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施測者</w:t>
            </w:r>
            <w:proofErr w:type="spellEnd"/>
          </w:p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2E18EB" w:rsidRPr="006A2079" w:rsidTr="00356A76">
        <w:trPr>
          <w:cantSplit/>
          <w:trHeight w:val="345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注意與記憶（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A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83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□有學習行為問題</w:t>
            </w:r>
          </w:p>
          <w:p w:rsidR="002E18EB" w:rsidRPr="006A2079" w:rsidRDefault="002E18EB" w:rsidP="00356A76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（至少一項</w:t>
            </w:r>
            <w:proofErr w:type="gramStart"/>
            <w:r w:rsidRPr="006A2079">
              <w:rPr>
                <w:rFonts w:ascii="標楷體" w:eastAsia="標楷體" w:hAnsi="標楷體"/>
                <w:color w:val="000000"/>
              </w:rPr>
              <w:t>≧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分數）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□沒有學習行為問題</w:t>
            </w:r>
          </w:p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 （全部</w:t>
            </w:r>
            <w:r w:rsidRPr="006A2079">
              <w:rPr>
                <w:rFonts w:ascii="標楷體" w:eastAsia="標楷體" w:hAnsi="標楷體"/>
                <w:color w:val="000000"/>
              </w:rPr>
              <w:t>&lt;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切截分數）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345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理解與表達（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B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81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300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知動協調  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C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86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255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社會適應  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D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80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240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情緒表現  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E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87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276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全量表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83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</w:tbl>
    <w:p w:rsidR="002E18EB" w:rsidRPr="00616BFA" w:rsidRDefault="002E18EB" w:rsidP="002E18EB">
      <w:pPr>
        <w:rPr>
          <w:vanish/>
          <w:color w:val="000000"/>
        </w:rPr>
      </w:pPr>
    </w:p>
    <w:tbl>
      <w:tblPr>
        <w:tblW w:w="11083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"/>
        <w:gridCol w:w="446"/>
        <w:gridCol w:w="313"/>
        <w:gridCol w:w="193"/>
        <w:gridCol w:w="158"/>
        <w:gridCol w:w="318"/>
        <w:gridCol w:w="48"/>
        <w:gridCol w:w="333"/>
        <w:gridCol w:w="252"/>
        <w:gridCol w:w="184"/>
        <w:gridCol w:w="235"/>
        <w:gridCol w:w="150"/>
        <w:gridCol w:w="121"/>
        <w:gridCol w:w="439"/>
        <w:gridCol w:w="269"/>
        <w:gridCol w:w="291"/>
        <w:gridCol w:w="21"/>
        <w:gridCol w:w="394"/>
        <w:gridCol w:w="144"/>
        <w:gridCol w:w="102"/>
        <w:gridCol w:w="294"/>
        <w:gridCol w:w="114"/>
        <w:gridCol w:w="49"/>
        <w:gridCol w:w="481"/>
        <w:gridCol w:w="192"/>
        <w:gridCol w:w="45"/>
        <w:gridCol w:w="425"/>
        <w:gridCol w:w="200"/>
        <w:gridCol w:w="39"/>
        <w:gridCol w:w="239"/>
        <w:gridCol w:w="89"/>
        <w:gridCol w:w="375"/>
        <w:gridCol w:w="161"/>
        <w:gridCol w:w="292"/>
        <w:gridCol w:w="114"/>
        <w:gridCol w:w="104"/>
        <w:gridCol w:w="49"/>
        <w:gridCol w:w="414"/>
        <w:gridCol w:w="145"/>
        <w:gridCol w:w="101"/>
        <w:gridCol w:w="275"/>
        <w:gridCol w:w="96"/>
        <w:gridCol w:w="18"/>
        <w:gridCol w:w="416"/>
        <w:gridCol w:w="133"/>
        <w:gridCol w:w="142"/>
        <w:gridCol w:w="425"/>
        <w:gridCol w:w="567"/>
        <w:gridCol w:w="426"/>
      </w:tblGrid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與普通班教師晤談摘要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溝通能力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學業表現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生活自理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生理感官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社會人際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情緒控制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家庭現況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其他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7085"/>
          <w:jc w:val="center"/>
        </w:trPr>
        <w:tc>
          <w:tcPr>
            <w:tcW w:w="759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轉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前介入</w:t>
            </w:r>
          </w:p>
        </w:tc>
        <w:tc>
          <w:tcPr>
            <w:tcW w:w="10072" w:type="dxa"/>
            <w:gridSpan w:val="46"/>
            <w:shd w:val="clear" w:color="auto" w:fill="auto"/>
          </w:tcPr>
          <w:p w:rsidR="002E18EB" w:rsidRPr="006A2079" w:rsidRDefault="002E18EB" w:rsidP="00356A7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（可描述個案的主要問題現況、普通班教師針對其問題所介入的方法或所做的調整、持續時間、教學成效</w:t>
            </w:r>
            <w:r w:rsidRPr="006A2079">
              <w:rPr>
                <w:rFonts w:ascii="標楷體" w:eastAsia="標楷體" w:hAnsi="標楷體"/>
                <w:b/>
                <w:color w:val="000000"/>
              </w:rPr>
              <w:t>…</w:t>
            </w:r>
            <w:proofErr w:type="gramStart"/>
            <w:r w:rsidRPr="006A2079">
              <w:rPr>
                <w:rFonts w:ascii="標楷體" w:eastAsia="標楷體" w:hAnsi="標楷體"/>
                <w:b/>
                <w:color w:val="000000"/>
              </w:rPr>
              <w:t>…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）</w:t>
            </w:r>
          </w:p>
        </w:tc>
      </w:tr>
      <w:tr w:rsidR="002E18EB" w:rsidRPr="006A2079" w:rsidTr="00356A76">
        <w:trPr>
          <w:gridBefore w:val="1"/>
          <w:wBefore w:w="252" w:type="dxa"/>
          <w:cantSplit/>
          <w:trHeight w:val="6506"/>
          <w:jc w:val="center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家長晤談摘要</w:t>
            </w:r>
          </w:p>
        </w:tc>
        <w:tc>
          <w:tcPr>
            <w:tcW w:w="1007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767"/>
          <w:jc w:val="center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TONI</w:t>
            </w:r>
          </w:p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color w:val="000000"/>
                <w:sz w:val="22"/>
              </w:rPr>
              <w:t>III</w:t>
            </w:r>
          </w:p>
        </w:tc>
        <w:tc>
          <w:tcPr>
            <w:tcW w:w="3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原始分數</w:t>
            </w:r>
          </w:p>
        </w:tc>
        <w:tc>
          <w:tcPr>
            <w:tcW w:w="28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智商</w:t>
            </w:r>
          </w:p>
        </w:tc>
        <w:tc>
          <w:tcPr>
            <w:tcW w:w="2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百分等級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rFonts w:hAnsi="Times New Roman" w:cs="標楷體"/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616BFA">
              <w:rPr>
                <w:rFonts w:hAnsi="Times New Roman" w:cs="標楷體" w:hint="eastAsia"/>
                <w:b w:val="0"/>
                <w:color w:val="000000"/>
                <w:kern w:val="2"/>
                <w:sz w:val="24"/>
                <w:szCs w:val="24"/>
                <w:lang w:val="en-US" w:eastAsia="zh-TW"/>
              </w:rPr>
              <w:t>施測者</w:t>
            </w:r>
          </w:p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與日期</w:t>
            </w:r>
          </w:p>
        </w:tc>
      </w:tr>
      <w:tr w:rsidR="002E18EB" w:rsidRPr="006A2079" w:rsidTr="00356A76">
        <w:trPr>
          <w:gridBefore w:val="1"/>
          <w:wBefore w:w="252" w:type="dxa"/>
          <w:cantSplit/>
          <w:trHeight w:val="818"/>
          <w:jc w:val="center"/>
        </w:trPr>
        <w:tc>
          <w:tcPr>
            <w:tcW w:w="7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8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0657" w:type="dxa"/>
            <w:gridSpan w:val="48"/>
            <w:shd w:val="clear" w:color="auto" w:fill="auto"/>
            <w:vAlign w:val="center"/>
          </w:tcPr>
          <w:p w:rsidR="002E18EB" w:rsidRPr="006A2079" w:rsidRDefault="002E18EB" w:rsidP="00356A76">
            <w:pPr>
              <w:pStyle w:val="a9"/>
              <w:tabs>
                <w:tab w:val="left" w:pos="5476"/>
              </w:tabs>
              <w:spacing w:line="0" w:lineRule="atLeast"/>
              <w:ind w:leftChars="0" w:left="0" w:firstLine="1260"/>
              <w:jc w:val="center"/>
              <w:rPr>
                <w:rFonts w:ascii="標楷體" w:eastAsia="標楷體"/>
                <w:b/>
                <w:color w:val="000000"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b/>
                <w:color w:val="000000"/>
                <w:kern w:val="2"/>
                <w:sz w:val="28"/>
                <w:szCs w:val="22"/>
                <w:lang w:val="en-US" w:eastAsia="zh-TW"/>
              </w:rPr>
              <w:lastRenderedPageBreak/>
              <w:t xml:space="preserve">魏氏兒童智力量表第四版        </w:t>
            </w:r>
            <w:r w:rsidRPr="006A2079">
              <w:rPr>
                <w:rFonts w:ascii="標楷體" w:eastAsia="標楷體" w:hint="eastAsia"/>
                <w:b/>
                <w:color w:val="000000"/>
                <w:kern w:val="2"/>
                <w:sz w:val="24"/>
                <w:szCs w:val="22"/>
                <w:lang w:val="en-US" w:eastAsia="zh-TW"/>
              </w:rPr>
              <w:t>施測者：【        】施測日期：【            】</w:t>
            </w:r>
          </w:p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(</w:t>
            </w:r>
            <w:proofErr w:type="gramStart"/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必填或</w:t>
            </w:r>
            <w:proofErr w:type="gramEnd"/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填寫兩年內的施測資料，如無法</w:t>
            </w:r>
            <w:proofErr w:type="gramStart"/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施測請在</w:t>
            </w:r>
            <w:proofErr w:type="gramEnd"/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以下說明原因)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85"/>
          <w:jc w:val="center"/>
        </w:trPr>
        <w:tc>
          <w:tcPr>
            <w:tcW w:w="1204" w:type="dxa"/>
            <w:gridSpan w:val="4"/>
            <w:vMerge w:val="restart"/>
            <w:shd w:val="clear" w:color="auto" w:fill="auto"/>
            <w:vAlign w:val="center"/>
          </w:tcPr>
          <w:p w:rsidR="002E18EB" w:rsidRPr="00616BFA" w:rsidRDefault="002E18EB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616BFA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分測驗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16BFA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分數</w:t>
            </w:r>
          </w:p>
        </w:tc>
        <w:tc>
          <w:tcPr>
            <w:tcW w:w="1678" w:type="dxa"/>
            <w:gridSpan w:val="8"/>
            <w:vMerge w:val="restart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32"/>
              </w:rPr>
              <w:t>全量表</w:t>
            </w:r>
          </w:p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32"/>
              </w:rPr>
              <w:t>智商</w:t>
            </w:r>
          </w:p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Cs w:val="32"/>
                <w:lang w:val="en-US" w:eastAsia="zh-TW"/>
              </w:rPr>
              <w:t>FSIQ</w:t>
            </w: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語文理解</w:t>
            </w: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知覺推理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工作記憶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處理速度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85"/>
          <w:jc w:val="center"/>
        </w:trPr>
        <w:tc>
          <w:tcPr>
            <w:tcW w:w="1204" w:type="dxa"/>
            <w:gridSpan w:val="4"/>
            <w:vMerge/>
            <w:shd w:val="clear" w:color="auto" w:fill="auto"/>
            <w:vAlign w:val="center"/>
          </w:tcPr>
          <w:p w:rsidR="002E18EB" w:rsidRPr="00616BFA" w:rsidRDefault="002E18EB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gridSpan w:val="8"/>
            <w:vMerge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類同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詞彙</w:t>
            </w:r>
          </w:p>
        </w:tc>
        <w:tc>
          <w:tcPr>
            <w:tcW w:w="559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理解</w:t>
            </w:r>
          </w:p>
        </w:tc>
        <w:tc>
          <w:tcPr>
            <w:tcW w:w="559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常識</w:t>
            </w:r>
          </w:p>
        </w:tc>
        <w:tc>
          <w:tcPr>
            <w:tcW w:w="718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圖形設計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圖畫概念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矩陣推理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圖畫補充</w:t>
            </w:r>
          </w:p>
        </w:tc>
        <w:tc>
          <w:tcPr>
            <w:tcW w:w="559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記憶廣度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數字序列</w:t>
            </w: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算術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符號替代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符號尋找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刪除動物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85"/>
          <w:jc w:val="center"/>
        </w:trPr>
        <w:tc>
          <w:tcPr>
            <w:tcW w:w="1204" w:type="dxa"/>
            <w:gridSpan w:val="4"/>
            <w:vMerge/>
            <w:shd w:val="clear" w:color="auto" w:fill="auto"/>
            <w:vAlign w:val="center"/>
          </w:tcPr>
          <w:p w:rsidR="002E18EB" w:rsidRPr="00616BFA" w:rsidRDefault="002E18EB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gridSpan w:val="8"/>
            <w:vMerge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59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59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718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59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204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量表分數總分</w:t>
            </w:r>
          </w:p>
        </w:tc>
        <w:tc>
          <w:tcPr>
            <w:tcW w:w="1678" w:type="dxa"/>
            <w:gridSpan w:val="8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204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616BFA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組合分數</w:t>
            </w:r>
          </w:p>
        </w:tc>
        <w:tc>
          <w:tcPr>
            <w:tcW w:w="1678" w:type="dxa"/>
            <w:gridSpan w:val="8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204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百分等級</w:t>
            </w:r>
          </w:p>
        </w:tc>
        <w:tc>
          <w:tcPr>
            <w:tcW w:w="1678" w:type="dxa"/>
            <w:gridSpan w:val="8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2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（95％）</w:t>
            </w:r>
          </w:p>
          <w:p w:rsidR="002E18EB" w:rsidRPr="00616BFA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信賴區間</w:t>
            </w:r>
          </w:p>
        </w:tc>
        <w:tc>
          <w:tcPr>
            <w:tcW w:w="1678" w:type="dxa"/>
            <w:gridSpan w:val="8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0657" w:type="dxa"/>
            <w:gridSpan w:val="48"/>
            <w:shd w:val="clear" w:color="auto" w:fill="auto"/>
            <w:vAlign w:val="center"/>
          </w:tcPr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6A2079">
              <w:rPr>
                <w:rFonts w:eastAsia="標楷體" w:hint="eastAsia"/>
                <w:color w:val="000000"/>
              </w:rPr>
              <w:t>※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受試者或測驗情境之特殊狀況</w:t>
            </w:r>
            <w:r w:rsidRPr="006A2079">
              <w:rPr>
                <w:rFonts w:eastAsia="標楷體" w:hint="eastAsia"/>
                <w:color w:val="000000"/>
              </w:rPr>
              <w:t>：</w:t>
            </w:r>
            <w:r w:rsidRPr="006A2079">
              <w:rPr>
                <w:rFonts w:eastAsia="標楷體" w:hint="eastAsia"/>
                <w:color w:val="000000"/>
                <w:szCs w:val="16"/>
              </w:rPr>
              <w:t>（施測教師在施測過程中需觀察學生的反應與表現並詳細記錄）</w:t>
            </w:r>
          </w:p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6A2079">
              <w:rPr>
                <w:rFonts w:eastAsia="標楷體" w:hint="eastAsia"/>
                <w:color w:val="000000"/>
              </w:rPr>
              <w:t xml:space="preserve">  </w:t>
            </w:r>
            <w:r w:rsidRPr="006A2079">
              <w:rPr>
                <w:rFonts w:eastAsia="標楷體" w:hint="eastAsia"/>
                <w:color w:val="000000"/>
              </w:rPr>
              <w:t>□無</w:t>
            </w:r>
          </w:p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eastAsia="標楷體" w:hint="eastAsia"/>
                <w:color w:val="000000"/>
                <w:lang w:val="en-US" w:eastAsia="zh-TW"/>
              </w:rPr>
              <w:t xml:space="preserve">  </w:t>
            </w:r>
            <w:r w:rsidRPr="00616BFA">
              <w:rPr>
                <w:rFonts w:eastAsia="標楷體" w:hint="eastAsia"/>
                <w:color w:val="000000"/>
                <w:lang w:val="en-US" w:eastAsia="zh-TW"/>
              </w:rPr>
              <w:t>□有：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(</w:t>
            </w:r>
            <w:r w:rsidRPr="00616BFA">
              <w:rPr>
                <w:rFonts w:ascii="標楷體" w:eastAsia="標楷體" w:hAnsi="標楷體" w:hint="eastAsia"/>
                <w:bCs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bCs/>
                <w:color w:val="000000"/>
                <w:szCs w:val="20"/>
                <w:lang w:val="en-US" w:eastAsia="zh-TW"/>
              </w:rPr>
              <w:t>社會/溝通</w:t>
            </w:r>
            <w:r w:rsidRPr="00616BFA">
              <w:rPr>
                <w:rFonts w:ascii="標楷體" w:eastAsia="標楷體" w:hAnsi="標楷體" w:hint="eastAsia"/>
                <w:color w:val="000000"/>
                <w:szCs w:val="20"/>
                <w:lang w:val="en-US" w:eastAsia="zh-TW"/>
              </w:rPr>
              <w:t>問題</w:t>
            </w:r>
            <w:r w:rsidRPr="00616BFA">
              <w:rPr>
                <w:rFonts w:ascii="標楷體" w:eastAsia="標楷體" w:hAnsi="標楷體" w:hint="eastAsia"/>
                <w:bCs/>
                <w:color w:val="000000"/>
                <w:szCs w:val="20"/>
                <w:lang w:val="en-US" w:eastAsia="zh-TW"/>
              </w:rPr>
              <w:t>□行為與興趣問題</w:t>
            </w:r>
            <w:r w:rsidRPr="00616BFA">
              <w:rPr>
                <w:rFonts w:ascii="標楷體" w:eastAsia="標楷體" w:hAnsi="標楷體" w:hint="eastAsia"/>
                <w:color w:val="000000"/>
                <w:szCs w:val="20"/>
                <w:lang w:val="en-US" w:eastAsia="zh-TW"/>
              </w:rPr>
              <w:t>)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，請</w:t>
            </w:r>
            <w:r w:rsidRPr="00616BFA">
              <w:rPr>
                <w:rFonts w:eastAsia="標楷體" w:hint="eastAsia"/>
                <w:color w:val="000000"/>
                <w:lang w:val="en-US" w:eastAsia="zh-TW"/>
              </w:rPr>
              <w:t>詳述：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0657" w:type="dxa"/>
            <w:gridSpan w:val="48"/>
            <w:shd w:val="clear" w:color="auto" w:fill="auto"/>
            <w:vAlign w:val="center"/>
          </w:tcPr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eastAsia="標楷體" w:hint="eastAsia"/>
                <w:color w:val="000000"/>
              </w:rPr>
              <w:t>※說明無法施測</w:t>
            </w:r>
            <w:r w:rsidRPr="006A2079">
              <w:rPr>
                <w:rFonts w:ascii="標楷體" w:eastAsia="標楷體" w:hint="eastAsia"/>
                <w:color w:val="000000"/>
              </w:rPr>
              <w:t>魏氏兒童智力量表第四版原因：</w:t>
            </w:r>
          </w:p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1907"/>
          <w:jc w:val="center"/>
        </w:trPr>
        <w:tc>
          <w:tcPr>
            <w:tcW w:w="69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個案受測</w:t>
            </w:r>
          </w:p>
        </w:tc>
        <w:tc>
          <w:tcPr>
            <w:tcW w:w="9959" w:type="dxa"/>
            <w:gridSpan w:val="46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（請描述學生受測時之認知行為及與障礙相關之特殊行為表現）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71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目前學業成就</w:t>
            </w: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最近的三次成績</w:t>
            </w:r>
          </w:p>
        </w:tc>
        <w:tc>
          <w:tcPr>
            <w:tcW w:w="2935" w:type="dxa"/>
            <w:gridSpan w:val="13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第</w:t>
            </w:r>
            <w:r w:rsidRPr="006A2079">
              <w:rPr>
                <w:rFonts w:ascii="標楷體" w:eastAsia="標楷體" w:cs="標楷體" w:hint="eastAsia"/>
                <w:color w:val="000000"/>
                <w:u w:val="single"/>
              </w:rPr>
              <w:t xml:space="preserve">   </w:t>
            </w:r>
            <w:r w:rsidRPr="006A2079">
              <w:rPr>
                <w:rFonts w:ascii="標楷體" w:eastAsia="標楷體" w:cs="標楷體" w:hint="eastAsia"/>
                <w:color w:val="000000"/>
              </w:rPr>
              <w:t>次成績考查</w:t>
            </w:r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第</w:t>
            </w:r>
            <w:r w:rsidRPr="006A2079">
              <w:rPr>
                <w:rFonts w:ascii="標楷體" w:eastAsia="標楷體" w:cs="標楷體" w:hint="eastAsia"/>
                <w:color w:val="000000"/>
                <w:u w:val="single"/>
              </w:rPr>
              <w:t xml:space="preserve">   </w:t>
            </w:r>
            <w:r w:rsidRPr="006A2079">
              <w:rPr>
                <w:rFonts w:ascii="標楷體" w:eastAsia="標楷體" w:cs="標楷體" w:hint="eastAsia"/>
                <w:color w:val="000000"/>
              </w:rPr>
              <w:t>次成績考查</w:t>
            </w:r>
          </w:p>
        </w:tc>
        <w:tc>
          <w:tcPr>
            <w:tcW w:w="2999" w:type="dxa"/>
            <w:gridSpan w:val="1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第</w:t>
            </w:r>
            <w:r w:rsidRPr="006A2079">
              <w:rPr>
                <w:rFonts w:ascii="標楷體" w:eastAsia="標楷體" w:cs="標楷體" w:hint="eastAsia"/>
                <w:color w:val="000000"/>
                <w:u w:val="single"/>
              </w:rPr>
              <w:t xml:space="preserve">   </w:t>
            </w:r>
            <w:r w:rsidRPr="006A2079">
              <w:rPr>
                <w:rFonts w:ascii="標楷體" w:eastAsia="標楷體" w:cs="標楷體" w:hint="eastAsia"/>
                <w:color w:val="000000"/>
              </w:rPr>
              <w:t>次成績考查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44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成績</w:t>
            </w:r>
          </w:p>
          <w:p w:rsidR="002E18EB" w:rsidRPr="006A2079" w:rsidRDefault="002E18EB" w:rsidP="00356A76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科目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名次</w:t>
            </w: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全班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總人數</w:t>
            </w: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名次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全班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總人數</w:t>
            </w: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名次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全班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總人數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49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295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338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251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自然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305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305"/>
          <w:jc w:val="center"/>
        </w:trPr>
        <w:tc>
          <w:tcPr>
            <w:tcW w:w="10657" w:type="dxa"/>
            <w:gridSpan w:val="48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FF0000"/>
              </w:rPr>
              <w:t>備註:  (考卷是否經過資源班調整、請填寫最接近的三次成績)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416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認字量表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中文年級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val="en-US" w:eastAsia="zh-TW"/>
              </w:rPr>
              <w:t>測驗分數</w:t>
            </w: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切截分數</w:t>
            </w:r>
            <w:proofErr w:type="gramEnd"/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</w:rPr>
            </w:pPr>
            <w:proofErr w:type="spellStart"/>
            <w:r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施測者＆日期</w:t>
            </w:r>
            <w:proofErr w:type="spellEnd"/>
          </w:p>
        </w:tc>
      </w:tr>
      <w:tr w:rsidR="002E18EB" w:rsidRPr="006A2079" w:rsidTr="00356A76">
        <w:trPr>
          <w:gridAfter w:val="1"/>
          <w:wAfter w:w="426" w:type="dxa"/>
          <w:cantSplit/>
          <w:trHeight w:val="1130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正確字數：</w:t>
            </w:r>
          </w:p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百分等級：</w:t>
            </w:r>
          </w:p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年級分數：</w:t>
            </w: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：12 小四：65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：105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小二：35 小五：75 國二：112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：49 小六：91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：122</w:t>
            </w:r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≦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分數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）</w:t>
            </w:r>
            <w:proofErr w:type="gramEnd"/>
          </w:p>
          <w:p w:rsidR="002E18EB" w:rsidRPr="006A2079" w:rsidRDefault="002E18EB" w:rsidP="00356A7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□非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＞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切截分數）</w:t>
            </w:r>
            <w:proofErr w:type="gramEnd"/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440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難篩選測驗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閱讀理解困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val="en-US" w:eastAsia="zh-TW"/>
              </w:rPr>
              <w:t>答對題數</w:t>
            </w: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切截分數</w:t>
            </w:r>
            <w:proofErr w:type="gramEnd"/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</w:rPr>
            </w:pPr>
            <w:proofErr w:type="spellStart"/>
            <w:r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施測者＆日期</w:t>
            </w:r>
            <w:proofErr w:type="spellEnd"/>
          </w:p>
        </w:tc>
      </w:tr>
      <w:tr w:rsidR="002E18EB" w:rsidRPr="006A2079" w:rsidTr="00356A76">
        <w:trPr>
          <w:gridAfter w:val="1"/>
          <w:wAfter w:w="426" w:type="dxa"/>
          <w:cantSplit/>
          <w:trHeight w:val="109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小二：8  小五：13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：15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 xml:space="preserve">：9  小六：13 國二：16  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小四：9          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：17</w:t>
            </w:r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≦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分數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）</w:t>
            </w:r>
            <w:proofErr w:type="gramEnd"/>
          </w:p>
          <w:p w:rsidR="002E18EB" w:rsidRPr="006A2079" w:rsidRDefault="002E18EB" w:rsidP="00356A7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□非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＞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切截分數）</w:t>
            </w:r>
            <w:proofErr w:type="gramEnd"/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404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寫語言測驗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□國小學童書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val="en-US" w:eastAsia="zh-TW"/>
              </w:rPr>
              <w:t>測驗分數</w:t>
            </w: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切截分數</w:t>
            </w:r>
            <w:proofErr w:type="gramEnd"/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</w:rPr>
            </w:pPr>
            <w:proofErr w:type="spellStart"/>
            <w:r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施測者＆日期</w:t>
            </w:r>
            <w:proofErr w:type="spellEnd"/>
          </w:p>
        </w:tc>
      </w:tr>
      <w:tr w:rsidR="002E18EB" w:rsidRPr="006A2079" w:rsidTr="00356A76">
        <w:trPr>
          <w:gridAfter w:val="1"/>
          <w:wAfter w:w="426" w:type="dxa"/>
          <w:cantSplit/>
          <w:trHeight w:val="140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D41491" w:rsidRDefault="00D41491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1491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proofErr w:type="gramStart"/>
            <w:r w:rsidRPr="00D41491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D4149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41491">
              <w:rPr>
                <w:rFonts w:ascii="標楷體" w:eastAsia="標楷體" w:hAnsi="標楷體" w:hint="eastAsia"/>
                <w:color w:val="FF0000"/>
              </w:rPr>
              <w:t>原始分數</w:t>
            </w:r>
            <w:proofErr w:type="gramStart"/>
            <w:r w:rsidR="002E18EB" w:rsidRPr="00D41491">
              <w:rPr>
                <w:rFonts w:ascii="標楷體" w:eastAsia="標楷體" w:hAnsi="標楷體" w:hint="eastAsia"/>
                <w:color w:val="000000" w:themeColor="text1"/>
              </w:rPr>
              <w:t>≦</w:t>
            </w:r>
            <w:proofErr w:type="gramEnd"/>
            <w:r w:rsidR="002E18EB" w:rsidRPr="00D41491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  <w:p w:rsidR="002E18EB" w:rsidRPr="00D41491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1491">
              <w:rPr>
                <w:rFonts w:ascii="標楷體" w:eastAsia="標楷體" w:hAnsi="標楷體" w:hint="eastAsia"/>
                <w:color w:val="000000" w:themeColor="text1"/>
              </w:rPr>
              <w:t>小四：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原始分數</w:t>
            </w:r>
            <w:proofErr w:type="gramStart"/>
            <w:r w:rsidRPr="00D41491">
              <w:rPr>
                <w:rFonts w:ascii="標楷體" w:eastAsia="標楷體" w:hAnsi="標楷體" w:hint="eastAsia"/>
                <w:color w:val="000000" w:themeColor="text1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00000" w:themeColor="text1"/>
              </w:rPr>
              <w:t>27</w:t>
            </w:r>
          </w:p>
          <w:p w:rsidR="002E18EB" w:rsidRPr="00D41491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1491">
              <w:rPr>
                <w:rFonts w:ascii="標楷體" w:eastAsia="標楷體" w:hAnsi="標楷體" w:hint="eastAsia"/>
                <w:color w:val="000000" w:themeColor="text1"/>
              </w:rPr>
              <w:t>小五：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原始分數</w:t>
            </w:r>
            <w:proofErr w:type="gramStart"/>
            <w:r w:rsidRPr="00D41491">
              <w:rPr>
                <w:rFonts w:ascii="標楷體" w:eastAsia="標楷體" w:hAnsi="標楷體" w:hint="eastAsia"/>
                <w:color w:val="000000" w:themeColor="text1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00000" w:themeColor="text1"/>
              </w:rPr>
              <w:t>35</w:t>
            </w:r>
            <w:bookmarkStart w:id="0" w:name="_GoBack"/>
            <w:bookmarkEnd w:id="0"/>
          </w:p>
          <w:p w:rsidR="002E18EB" w:rsidRPr="00D41491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1491">
              <w:rPr>
                <w:rFonts w:ascii="標楷體" w:eastAsia="標楷體" w:hAnsi="標楷體" w:hint="eastAsia"/>
                <w:color w:val="000000" w:themeColor="text1"/>
              </w:rPr>
              <w:t>小六：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原始分數</w:t>
            </w:r>
            <w:proofErr w:type="gramStart"/>
            <w:r w:rsidRPr="00D41491">
              <w:rPr>
                <w:rFonts w:ascii="標楷體" w:eastAsia="標楷體" w:hAnsi="標楷體" w:hint="eastAsia"/>
                <w:color w:val="000000" w:themeColor="text1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00000" w:themeColor="text1"/>
              </w:rPr>
              <w:t>44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41491">
              <w:rPr>
                <w:rFonts w:ascii="標楷體" w:eastAsia="標楷體" w:hAnsi="標楷體" w:hint="eastAsia"/>
                <w:color w:val="000000" w:themeColor="text1"/>
              </w:rPr>
              <w:t>國中：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原始分數</w:t>
            </w:r>
            <w:proofErr w:type="gramStart"/>
            <w:r w:rsidRPr="00D41491">
              <w:rPr>
                <w:rFonts w:ascii="標楷體" w:eastAsia="標楷體" w:hAnsi="標楷體" w:hint="eastAsia"/>
                <w:color w:val="000000" w:themeColor="text1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00000" w:themeColor="text1"/>
              </w:rPr>
              <w:t>44</w:t>
            </w:r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≦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分數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）</w:t>
            </w:r>
            <w:proofErr w:type="gramEnd"/>
          </w:p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□非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＞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切截分數）</w:t>
            </w:r>
            <w:proofErr w:type="gramEnd"/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after="12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633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語文能力診斷測驗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□國小兒童書寫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2225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T分數</w:t>
            </w:r>
          </w:p>
        </w:tc>
        <w:tc>
          <w:tcPr>
            <w:tcW w:w="1873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百分等級</w:t>
            </w:r>
          </w:p>
        </w:tc>
        <w:tc>
          <w:tcPr>
            <w:tcW w:w="2030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總字數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切截分數</w:t>
            </w:r>
            <w:proofErr w:type="gramEnd"/>
          </w:p>
        </w:tc>
      </w:tr>
      <w:tr w:rsidR="002E18EB" w:rsidRPr="006A2079" w:rsidTr="00356A76">
        <w:trPr>
          <w:gridAfter w:val="1"/>
          <w:wAfter w:w="426" w:type="dxa"/>
          <w:cantSplit/>
          <w:trHeight w:val="564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產品</w:t>
            </w:r>
          </w:p>
        </w:tc>
        <w:tc>
          <w:tcPr>
            <w:tcW w:w="2225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73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30" w:type="dxa"/>
            <w:gridSpan w:val="10"/>
            <w:vMerge w:val="restart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gridSpan w:val="7"/>
            <w:vMerge w:val="restart"/>
            <w:shd w:val="clear" w:color="auto" w:fill="auto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： 30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小二： 30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： 59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小四： 80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小五： 80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小六： 99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600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造句</w:t>
            </w:r>
          </w:p>
        </w:tc>
        <w:tc>
          <w:tcPr>
            <w:tcW w:w="2225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73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30" w:type="dxa"/>
            <w:gridSpan w:val="10"/>
            <w:vMerge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gridSpan w:val="7"/>
            <w:vMerge/>
            <w:shd w:val="clear" w:color="auto" w:fill="auto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68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文意</w:t>
            </w:r>
          </w:p>
        </w:tc>
        <w:tc>
          <w:tcPr>
            <w:tcW w:w="2225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73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30" w:type="dxa"/>
            <w:gridSpan w:val="10"/>
            <w:vMerge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gridSpan w:val="7"/>
            <w:vMerge/>
            <w:shd w:val="clear" w:color="auto" w:fill="auto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2424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基礎數學概念評量</w:t>
            </w:r>
          </w:p>
        </w:tc>
        <w:tc>
          <w:tcPr>
            <w:tcW w:w="982" w:type="dxa"/>
            <w:gridSpan w:val="4"/>
            <w:tcBorders>
              <w:tl2br w:val="single" w:sz="4" w:space="0" w:color="auto"/>
            </w:tcBorders>
            <w:shd w:val="clear" w:color="auto" w:fill="auto"/>
            <w:textDirection w:val="tbRlV"/>
          </w:tcPr>
          <w:p w:rsidR="002E18EB" w:rsidRPr="006A2079" w:rsidRDefault="002E18EB" w:rsidP="00356A76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分測驗名稱</w:t>
            </w:r>
          </w:p>
          <w:p w:rsidR="002E18EB" w:rsidRPr="006A2079" w:rsidRDefault="002E18EB" w:rsidP="00356A76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:rsidR="002E18EB" w:rsidRPr="006A2079" w:rsidRDefault="002E18EB" w:rsidP="00356A76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         結果</w:t>
            </w:r>
          </w:p>
        </w:tc>
        <w:tc>
          <w:tcPr>
            <w:tcW w:w="633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比較大小(</w:t>
            </w:r>
            <w:proofErr w:type="spellStart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圈大</w:t>
            </w:r>
            <w:proofErr w:type="spellEnd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90" w:type="dxa"/>
            <w:gridSpan w:val="4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比較大小(</w:t>
            </w:r>
            <w:proofErr w:type="spellStart"/>
            <w:proofErr w:type="gramStart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圈小</w:t>
            </w:r>
            <w:proofErr w:type="spellEnd"/>
            <w:proofErr w:type="gramEnd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proofErr w:type="gramStart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不</w:t>
            </w:r>
            <w:proofErr w:type="gramEnd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進位加法</w:t>
            </w:r>
          </w:p>
        </w:tc>
        <w:tc>
          <w:tcPr>
            <w:tcW w:w="706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進位加法</w:t>
            </w:r>
          </w:p>
        </w:tc>
        <w:tc>
          <w:tcPr>
            <w:tcW w:w="654" w:type="dxa"/>
            <w:gridSpan w:val="4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proofErr w:type="gramStart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不</w:t>
            </w:r>
            <w:proofErr w:type="gramEnd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借位減法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二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減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個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(1)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二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減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個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(2)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二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減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個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color w:val="000000"/>
                <w:kern w:val="2"/>
                <w:sz w:val="24"/>
                <w:szCs w:val="24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(6)</w:t>
            </w: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九九乘法</w:t>
            </w: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空格運算</w:t>
            </w:r>
          </w:p>
        </w:tc>
        <w:tc>
          <w:tcPr>
            <w:tcW w:w="635" w:type="dxa"/>
            <w:gridSpan w:val="5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三則運算</w:t>
            </w:r>
          </w:p>
        </w:tc>
        <w:tc>
          <w:tcPr>
            <w:tcW w:w="691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應用問題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總分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813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作對/全部(％)</w:t>
            </w:r>
          </w:p>
        </w:tc>
        <w:tc>
          <w:tcPr>
            <w:tcW w:w="633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3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gridSpan w:val="5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1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D9D9D9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53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作業/作完(％)</w:t>
            </w:r>
          </w:p>
        </w:tc>
        <w:tc>
          <w:tcPr>
            <w:tcW w:w="633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3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gridSpan w:val="5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1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459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40" w:type="dxa"/>
            <w:gridSpan w:val="2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切截分數</w:t>
            </w:r>
            <w:proofErr w:type="gramEnd"/>
          </w:p>
        </w:tc>
        <w:tc>
          <w:tcPr>
            <w:tcW w:w="4819" w:type="dxa"/>
            <w:gridSpan w:val="22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188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40" w:type="dxa"/>
            <w:gridSpan w:val="24"/>
            <w:shd w:val="clear" w:color="auto" w:fill="auto"/>
            <w:vAlign w:val="center"/>
          </w:tcPr>
          <w:p w:rsidR="002E18EB" w:rsidRPr="00D41491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小二：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總分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22</w:t>
            </w:r>
          </w:p>
          <w:p w:rsidR="002E18EB" w:rsidRPr="00D41491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小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三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總分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32 國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一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總分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26</w:t>
            </w:r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br/>
              <w:t>小四：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總分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34 國二：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總分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30</w:t>
            </w:r>
          </w:p>
          <w:p w:rsidR="002E18EB" w:rsidRPr="00D41491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小五：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總分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22 國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三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總分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34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小六：</w:t>
            </w:r>
            <w:r w:rsidR="00D41491" w:rsidRPr="00D41491">
              <w:rPr>
                <w:rFonts w:ascii="標楷體" w:eastAsia="標楷體" w:hAnsi="標楷體" w:hint="eastAsia"/>
                <w:color w:val="FF0000"/>
              </w:rPr>
              <w:t>總分</w:t>
            </w:r>
            <w:proofErr w:type="gramStart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≦</w:t>
            </w:r>
            <w:proofErr w:type="gramEnd"/>
            <w:r w:rsidRPr="00D41491">
              <w:rPr>
                <w:rFonts w:ascii="標楷體" w:eastAsia="標楷體" w:hAnsi="標楷體" w:hint="eastAsia"/>
                <w:color w:val="0D0D0D" w:themeColor="text1" w:themeTint="F2"/>
              </w:rPr>
              <w:t>22</w:t>
            </w:r>
          </w:p>
        </w:tc>
        <w:tc>
          <w:tcPr>
            <w:tcW w:w="4819" w:type="dxa"/>
            <w:gridSpan w:val="22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  （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≦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分數</w:t>
            </w:r>
            <w:r w:rsidRPr="006A2079">
              <w:rPr>
                <w:rFonts w:ascii="標楷體" w:eastAsia="標楷體" w:hint="eastAsia"/>
                <w:color w:val="000000"/>
              </w:rPr>
              <w:t>）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□非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（＞切截分數）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4097"/>
          <w:jc w:val="center"/>
        </w:trPr>
        <w:tc>
          <w:tcPr>
            <w:tcW w:w="69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之測驗結果說明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其他依個案需求</w:t>
            </w:r>
          </w:p>
        </w:tc>
        <w:tc>
          <w:tcPr>
            <w:tcW w:w="9959" w:type="dxa"/>
            <w:gridSpan w:val="46"/>
            <w:shd w:val="clear" w:color="auto" w:fill="auto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（請自行填寫）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1887"/>
          <w:jc w:val="center"/>
        </w:trPr>
        <w:tc>
          <w:tcPr>
            <w:tcW w:w="69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個案受測</w:t>
            </w:r>
          </w:p>
        </w:tc>
        <w:tc>
          <w:tcPr>
            <w:tcW w:w="9959" w:type="dxa"/>
            <w:gridSpan w:val="46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（請描述學生受測時之行為及與障礙相關之特殊行為表現）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中文年級識字量表：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閱讀理解困難篩選測驗：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國小學童書寫語言測驗：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國小兒童書寫語文能力診斷測驗：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基礎數學概念評量：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其他：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497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其它專業人員評估結果</w:t>
            </w:r>
          </w:p>
        </w:tc>
        <w:tc>
          <w:tcPr>
            <w:tcW w:w="9959" w:type="dxa"/>
            <w:gridSpan w:val="4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其他專業人員評估結果 □無  □有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115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</w:rPr>
              <w:t>評估結果及建議</w:t>
            </w:r>
          </w:p>
        </w:tc>
        <w:tc>
          <w:tcPr>
            <w:tcW w:w="8160" w:type="dxa"/>
            <w:gridSpan w:val="38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115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4244" w:type="dxa"/>
            <w:gridSpan w:val="20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</w:rPr>
              <w:t>評估日期</w:t>
            </w:r>
          </w:p>
        </w:tc>
        <w:tc>
          <w:tcPr>
            <w:tcW w:w="2781" w:type="dxa"/>
            <w:gridSpan w:val="12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綜合分析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因素排除</w:t>
            </w:r>
          </w:p>
        </w:tc>
        <w:tc>
          <w:tcPr>
            <w:tcW w:w="2349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感官障礙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（有無視力、聽力問題）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9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文化不利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（家長有無監督、家庭環境）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9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教學不當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（有無補教教學、課後輔導）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gridSpan w:val="1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智力是否正常或正常以上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gridSpan w:val="1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個人內在能力有無顯著差異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gridSpan w:val="1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相關學習困難經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ㄧ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般教育介入後有無改善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E18EB" w:rsidRPr="00616BFA" w:rsidRDefault="002E18EB" w:rsidP="002E18EB">
      <w:pPr>
        <w:widowControl/>
        <w:rPr>
          <w:color w:val="000000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870"/>
        <w:gridCol w:w="700"/>
        <w:gridCol w:w="1004"/>
        <w:gridCol w:w="2383"/>
        <w:gridCol w:w="5137"/>
      </w:tblGrid>
      <w:tr w:rsidR="002E18EB" w:rsidRPr="006A2079" w:rsidTr="00356A76">
        <w:trPr>
          <w:cantSplit/>
          <w:trHeight w:val="113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初判</w:t>
            </w:r>
          </w:p>
        </w:tc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□疑似學習障礙  □</w:t>
            </w:r>
            <w:proofErr w:type="gramStart"/>
            <w:r w:rsidRPr="00616BFA">
              <w:rPr>
                <w:rFonts w:ascii="標楷體" w:eastAsia="標楷體" w:hAnsi="標楷體" w:cs="標楷體" w:hint="eastAsia"/>
                <w:color w:val="000000"/>
              </w:rPr>
              <w:t>非特教生</w:t>
            </w:r>
            <w:proofErr w:type="gramEnd"/>
            <w:r w:rsidRPr="00616BFA">
              <w:rPr>
                <w:rFonts w:ascii="標楷體" w:eastAsia="標楷體" w:hAnsi="標楷體" w:cs="標楷體" w:hint="eastAsia"/>
                <w:color w:val="000000"/>
              </w:rPr>
              <w:t xml:space="preserve">  □其他_______________</w:t>
            </w:r>
          </w:p>
          <w:p w:rsidR="002E18EB" w:rsidRPr="00616BFA" w:rsidRDefault="002E18EB" w:rsidP="00356A76">
            <w:p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□確認學習障礙  類型：□聽覺理解□識字□閱讀理解□書寫□數學運算□其他：</w:t>
            </w:r>
            <w:r w:rsidRPr="00616BFA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       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907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安置建議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家長安置意願</w:t>
            </w:r>
          </w:p>
        </w:tc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911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□不分類資源班 </w:t>
            </w:r>
          </w:p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□巡迴輔導：□視覺障礙巡迴輔導      □在家教育巡迴輔導</w:t>
            </w:r>
          </w:p>
          <w:p w:rsidR="002E18EB" w:rsidRPr="006A2079" w:rsidRDefault="002E18EB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□不分類巡迴輔導  （□情緒行為障礙巡迴輔導  □自閉症巡迴輔導）</w:t>
            </w:r>
          </w:p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</w:t>
            </w:r>
          </w:p>
        </w:tc>
      </w:tr>
      <w:tr w:rsidR="002E18EB" w:rsidRPr="006A2079" w:rsidTr="00356A76">
        <w:trPr>
          <w:cantSplit/>
          <w:trHeight w:val="737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□不分類資源班 </w:t>
            </w:r>
          </w:p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□巡迴輔導：□視覺障礙巡迴輔導      □在家教育巡迴輔導</w:t>
            </w:r>
          </w:p>
          <w:p w:rsidR="002E18EB" w:rsidRPr="006A2079" w:rsidRDefault="002E18EB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□不分類巡迴輔導  （□情緒行為障礙巡迴輔導  □自閉症巡迴輔導）</w:t>
            </w:r>
          </w:p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</w:t>
            </w:r>
          </w:p>
        </w:tc>
      </w:tr>
      <w:tr w:rsidR="002E18EB" w:rsidRPr="006A2079" w:rsidTr="00356A76">
        <w:trPr>
          <w:cantSplit/>
          <w:trHeight w:val="526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特殊需求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酌減班級人數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 xml:space="preserve">□是     </w:t>
            </w:r>
            <w:proofErr w:type="gramStart"/>
            <w:r w:rsidRPr="006A2079">
              <w:rPr>
                <w:rFonts w:ascii="標楷體" w:eastAsia="標楷體" w:cs="標楷體" w:hint="eastAsia"/>
                <w:color w:val="000000"/>
              </w:rPr>
              <w:t>□否</w:t>
            </w:r>
            <w:proofErr w:type="gramEnd"/>
          </w:p>
        </w:tc>
      </w:tr>
      <w:tr w:rsidR="002E18EB" w:rsidRPr="006A2079" w:rsidTr="00356A76">
        <w:trPr>
          <w:cantSplit/>
          <w:trHeight w:val="526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/>
                <w:color w:val="000000"/>
                <w:lang w:val="en-US" w:eastAsia="zh-TW"/>
              </w:rPr>
              <w:t>特殊需求課程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□生活管理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□社會技巧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□學習策略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□定向行動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□點字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□溝通訓練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□動作機能訓練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□輔助科技應用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□其他：</w:t>
            </w:r>
          </w:p>
        </w:tc>
      </w:tr>
      <w:tr w:rsidR="002E18EB" w:rsidRPr="006A2079" w:rsidTr="00356A76">
        <w:trPr>
          <w:cantSplit/>
          <w:trHeight w:val="526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/>
                <w:color w:val="000000"/>
                <w:lang w:val="en-US" w:eastAsia="zh-TW"/>
              </w:rPr>
              <w:t>課程調整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□簡化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A2079">
              <w:rPr>
                <w:rFonts w:ascii="標楷體" w:eastAsia="標楷體" w:hAnsi="標楷體"/>
                <w:color w:val="000000"/>
              </w:rPr>
              <w:t>□減量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A2079">
              <w:rPr>
                <w:rFonts w:ascii="標楷體" w:eastAsia="標楷體" w:hAnsi="標楷體"/>
                <w:color w:val="000000"/>
              </w:rPr>
              <w:t>□分解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A2079">
              <w:rPr>
                <w:rFonts w:ascii="標楷體" w:eastAsia="標楷體" w:hAnsi="標楷體"/>
                <w:color w:val="000000"/>
              </w:rPr>
              <w:t>□替代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A2079">
              <w:rPr>
                <w:rFonts w:ascii="標楷體" w:eastAsia="標楷體" w:hAnsi="標楷體"/>
                <w:color w:val="000000"/>
              </w:rPr>
              <w:t>□其他：</w:t>
            </w:r>
          </w:p>
        </w:tc>
      </w:tr>
      <w:tr w:rsidR="002E18EB" w:rsidRPr="006A2079" w:rsidTr="00356A76">
        <w:trPr>
          <w:cantSplit/>
          <w:trHeight w:val="526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/>
                <w:color w:val="000000"/>
                <w:lang w:val="en-US" w:eastAsia="zh-TW"/>
              </w:rPr>
              <w:t>助理人員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□協助行動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□協助生活自理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□協助處理嚴重行為問題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□其他：</w:t>
            </w:r>
          </w:p>
        </w:tc>
      </w:tr>
      <w:tr w:rsidR="002E18EB" w:rsidRPr="006A2079" w:rsidTr="00356A76">
        <w:trPr>
          <w:cantSplit/>
          <w:trHeight w:val="1652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專業團隊需求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 xml:space="preserve">□無此項需求   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□有此需求：(參考學校功能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篩檢表或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>專業人員評估報告或聯合評估報告)</w:t>
            </w:r>
          </w:p>
          <w:p w:rsidR="002E18EB" w:rsidRPr="006A2079" w:rsidRDefault="002E18EB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物理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職能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語言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心理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專業團隊評估</w:t>
            </w:r>
          </w:p>
          <w:p w:rsidR="002E18EB" w:rsidRPr="006A2079" w:rsidRDefault="002E18EB" w:rsidP="00356A76">
            <w:pPr>
              <w:spacing w:line="400" w:lineRule="exact"/>
              <w:ind w:firstLineChars="100" w:firstLine="240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聽力評估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職業輔導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定向行動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社工人員介入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其他：________</w:t>
            </w:r>
          </w:p>
        </w:tc>
      </w:tr>
      <w:tr w:rsidR="002E18EB" w:rsidRPr="006A2079" w:rsidTr="00356A76">
        <w:trPr>
          <w:cantSplit/>
          <w:trHeight w:val="338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勾選以上服務，請說明需治療師服務的原因：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：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：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：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</w:t>
            </w:r>
          </w:p>
          <w:p w:rsidR="002E18EB" w:rsidRPr="006A2079" w:rsidRDefault="002E18EB" w:rsidP="00356A76">
            <w:pPr>
              <w:spacing w:line="400" w:lineRule="exact"/>
              <w:ind w:firstLineChars="100" w:firstLine="240"/>
              <w:rPr>
                <w:rFonts w:ascii="標楷體" w:eastAsia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53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36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輔具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360" w:lineRule="exact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 xml:space="preserve">□無此項需求   </w:t>
            </w:r>
          </w:p>
          <w:p w:rsidR="002E18EB" w:rsidRPr="00616BFA" w:rsidRDefault="002E18EB" w:rsidP="00356A76">
            <w:pPr>
              <w:pStyle w:val="a7"/>
              <w:spacing w:after="0" w:line="360" w:lineRule="exact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□有此需求：</w:t>
            </w:r>
          </w:p>
          <w:p w:rsidR="002E18EB" w:rsidRPr="00616BFA" w:rsidRDefault="002E18EB" w:rsidP="00356A76">
            <w:pPr>
              <w:pStyle w:val="a7"/>
              <w:spacing w:after="0" w:line="360" w:lineRule="exact"/>
              <w:ind w:firstLineChars="100" w:firstLine="240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助聽器材 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大字書  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點字書  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proofErr w:type="gramStart"/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擴視機</w:t>
            </w:r>
            <w:proofErr w:type="gramEnd"/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 xml:space="preserve">   □放大鏡        </w:t>
            </w:r>
          </w:p>
          <w:p w:rsidR="002E18EB" w:rsidRPr="00616BFA" w:rsidRDefault="002E18EB" w:rsidP="00356A76">
            <w:pPr>
              <w:pStyle w:val="a7"/>
              <w:spacing w:after="0" w:line="360" w:lineRule="exact"/>
              <w:ind w:firstLineChars="100" w:firstLine="240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proofErr w:type="gramStart"/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點字機</w:t>
            </w:r>
            <w:proofErr w:type="gramEnd"/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 xml:space="preserve">   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輪椅  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輔具評估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語音報讀光碟播放器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其他：_________</w:t>
            </w:r>
          </w:p>
        </w:tc>
      </w:tr>
      <w:tr w:rsidR="002E18EB" w:rsidRPr="006A2079" w:rsidTr="00356A76">
        <w:trPr>
          <w:cantSplit/>
          <w:trHeight w:val="633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36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無障礙環境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360" w:lineRule="exact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 xml:space="preserve">□無此項需求   </w:t>
            </w:r>
          </w:p>
          <w:p w:rsidR="002E18EB" w:rsidRPr="006A2079" w:rsidRDefault="002E18EB" w:rsidP="00356A76">
            <w:pPr>
              <w:spacing w:line="360" w:lineRule="exact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□有此需求：</w:t>
            </w:r>
          </w:p>
          <w:p w:rsidR="002E18EB" w:rsidRPr="006A2079" w:rsidRDefault="002E18EB" w:rsidP="00356A76">
            <w:pPr>
              <w:spacing w:line="36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□特殊桌椅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廁所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電梯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斜坡道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樓梯扶手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教室位置調整 </w:t>
            </w:r>
          </w:p>
          <w:p w:rsidR="002E18EB" w:rsidRPr="006A2079" w:rsidRDefault="002E18EB" w:rsidP="00356A76">
            <w:pPr>
              <w:spacing w:line="360" w:lineRule="exact"/>
              <w:ind w:firstLineChars="100" w:firstLine="240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□教室座位安排  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其他：___________________</w:t>
            </w:r>
          </w:p>
        </w:tc>
      </w:tr>
      <w:tr w:rsidR="002E18EB" w:rsidRPr="006A2079" w:rsidTr="00356A76">
        <w:trPr>
          <w:cantSplit/>
          <w:trHeight w:val="1134"/>
          <w:jc w:val="center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特殊需求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考場服務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356A76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現場報讀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電腦作答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延長考試時間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延長作答時間20分鐘</w:t>
            </w:r>
          </w:p>
          <w:p w:rsidR="002E18EB" w:rsidRPr="00616BFA" w:rsidRDefault="002E18EB" w:rsidP="00356A76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座位安排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教室位置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提早5分鐘入場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語音報讀</w:t>
            </w:r>
          </w:p>
          <w:p w:rsidR="002E18EB" w:rsidRPr="00616BFA" w:rsidRDefault="002E18EB" w:rsidP="00356A76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安排在一樓或設有電梯之試場應試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情緒行為障礙者視情況安排特殊試場</w:t>
            </w:r>
          </w:p>
          <w:p w:rsidR="002E18EB" w:rsidRPr="006A2079" w:rsidRDefault="002E18EB" w:rsidP="00356A7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安排接近音源的座位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免考英聽試場（限聽覺障礙考生申請）</w:t>
            </w:r>
          </w:p>
          <w:p w:rsidR="002E18EB" w:rsidRPr="00616BFA" w:rsidRDefault="002E18EB" w:rsidP="00356A76">
            <w:p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 xml:space="preserve">□其他: 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                            </w:t>
            </w:r>
          </w:p>
        </w:tc>
      </w:tr>
      <w:tr w:rsidR="002E18EB" w:rsidRPr="006A2079" w:rsidTr="00356A76">
        <w:trPr>
          <w:cantSplit/>
          <w:trHeight w:val="1134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無障礙考試</w:t>
            </w:r>
          </w:p>
          <w:p w:rsidR="002E18EB" w:rsidRPr="006A2079" w:rsidRDefault="002E18EB" w:rsidP="00356A7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評量服務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有需要者請參考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  <w:bdr w:val="single" w:sz="4" w:space="0" w:color="auto"/>
              </w:rPr>
              <w:t>附件一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做補充: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</w:t>
            </w:r>
          </w:p>
        </w:tc>
      </w:tr>
      <w:tr w:rsidR="002E18EB" w:rsidRPr="006A2079" w:rsidTr="00356A76">
        <w:trPr>
          <w:cantSplit/>
          <w:trHeight w:val="520"/>
          <w:jc w:val="center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家長或監護人簽名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稱謂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姓名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連絡電話</w:t>
            </w:r>
          </w:p>
        </w:tc>
      </w:tr>
      <w:tr w:rsidR="002E18EB" w:rsidRPr="006A2079" w:rsidTr="00356A76">
        <w:trPr>
          <w:cantSplit/>
          <w:trHeight w:val="135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5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(住宅)</w:t>
            </w:r>
          </w:p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(公司)</w:t>
            </w:r>
          </w:p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(手機)</w:t>
            </w:r>
          </w:p>
        </w:tc>
      </w:tr>
      <w:tr w:rsidR="002E18EB" w:rsidRPr="006A2079" w:rsidTr="00356A76">
        <w:trPr>
          <w:cantSplit/>
          <w:trHeight w:val="68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lang w:val="en-US" w:eastAsia="zh-TW"/>
              </w:rPr>
              <w:t>★</w:t>
            </w:r>
            <w:r w:rsidRPr="00616BFA">
              <w:rPr>
                <w:rFonts w:ascii="標楷體" w:eastAsia="標楷體" w:hint="eastAsia"/>
                <w:b/>
                <w:color w:val="000000"/>
                <w:sz w:val="32"/>
                <w:szCs w:val="32"/>
                <w:lang w:val="en-US" w:eastAsia="zh-TW"/>
              </w:rPr>
              <w:t>我已詳細閱讀，並了解本項資料相關內容。</w:t>
            </w:r>
          </w:p>
        </w:tc>
      </w:tr>
    </w:tbl>
    <w:p w:rsidR="002E18EB" w:rsidRDefault="002E18EB" w:rsidP="002E18EB"/>
    <w:p w:rsidR="002E18EB" w:rsidRDefault="002E18EB" w:rsidP="002E18EB">
      <w:pPr>
        <w:widowControl/>
      </w:pPr>
    </w:p>
    <w:p w:rsidR="00F3743E" w:rsidRDefault="00F3743E" w:rsidP="002E18EB"/>
    <w:sectPr w:rsidR="00F3743E" w:rsidSect="002E18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B2" w:rsidRDefault="003176B2" w:rsidP="00D41491">
      <w:r>
        <w:separator/>
      </w:r>
    </w:p>
  </w:endnote>
  <w:endnote w:type="continuationSeparator" w:id="0">
    <w:p w:rsidR="003176B2" w:rsidRDefault="003176B2" w:rsidP="00D4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B2" w:rsidRDefault="003176B2" w:rsidP="00D41491">
      <w:r>
        <w:separator/>
      </w:r>
    </w:p>
  </w:footnote>
  <w:footnote w:type="continuationSeparator" w:id="0">
    <w:p w:rsidR="003176B2" w:rsidRDefault="003176B2" w:rsidP="00D41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EB"/>
    <w:rsid w:val="002E18EB"/>
    <w:rsid w:val="003176B2"/>
    <w:rsid w:val="00C92376"/>
    <w:rsid w:val="00D41491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E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18EB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basedOn w:val="a0"/>
    <w:link w:val="a3"/>
    <w:rsid w:val="002E18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te Heading"/>
    <w:basedOn w:val="a"/>
    <w:next w:val="a"/>
    <w:link w:val="a6"/>
    <w:rsid w:val="002E18EB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6">
    <w:name w:val="註釋標題 字元"/>
    <w:basedOn w:val="a0"/>
    <w:link w:val="a5"/>
    <w:rsid w:val="002E18EB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7">
    <w:name w:val="Body Text"/>
    <w:basedOn w:val="a"/>
    <w:link w:val="a8"/>
    <w:rsid w:val="002E18E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8">
    <w:name w:val="本文 字元"/>
    <w:basedOn w:val="a0"/>
    <w:link w:val="a7"/>
    <w:rsid w:val="002E18E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9">
    <w:name w:val="List Paragraph"/>
    <w:basedOn w:val="a"/>
    <w:link w:val="aa"/>
    <w:uiPriority w:val="34"/>
    <w:qFormat/>
    <w:rsid w:val="002E18EB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a">
    <w:name w:val="清單段落 字元"/>
    <w:link w:val="a9"/>
    <w:uiPriority w:val="34"/>
    <w:rsid w:val="002E18E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D41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4149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E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18EB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basedOn w:val="a0"/>
    <w:link w:val="a3"/>
    <w:rsid w:val="002E18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te Heading"/>
    <w:basedOn w:val="a"/>
    <w:next w:val="a"/>
    <w:link w:val="a6"/>
    <w:rsid w:val="002E18EB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6">
    <w:name w:val="註釋標題 字元"/>
    <w:basedOn w:val="a0"/>
    <w:link w:val="a5"/>
    <w:rsid w:val="002E18EB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7">
    <w:name w:val="Body Text"/>
    <w:basedOn w:val="a"/>
    <w:link w:val="a8"/>
    <w:rsid w:val="002E18E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8">
    <w:name w:val="本文 字元"/>
    <w:basedOn w:val="a0"/>
    <w:link w:val="a7"/>
    <w:rsid w:val="002E18E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9">
    <w:name w:val="List Paragraph"/>
    <w:basedOn w:val="a"/>
    <w:link w:val="aa"/>
    <w:uiPriority w:val="34"/>
    <w:qFormat/>
    <w:rsid w:val="002E18EB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a">
    <w:name w:val="清單段落 字元"/>
    <w:link w:val="a9"/>
    <w:uiPriority w:val="34"/>
    <w:rsid w:val="002E18E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D41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4149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2016-03-31T07:24:00Z</dcterms:created>
  <dcterms:modified xsi:type="dcterms:W3CDTF">2016-04-01T00:55:00Z</dcterms:modified>
</cp:coreProperties>
</file>