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4C" w:rsidRPr="0022546F" w:rsidRDefault="000E184C" w:rsidP="000E184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5361D">
        <w:rPr>
          <w:rFonts w:ascii="標楷體" w:eastAsia="標楷體" w:hAnsi="標楷體" w:hint="eastAsia"/>
          <w:b/>
          <w:sz w:val="32"/>
          <w:szCs w:val="36"/>
        </w:rPr>
        <w:t>基隆市104學年</w:t>
      </w:r>
      <w:r w:rsidRPr="0022546F">
        <w:rPr>
          <w:rFonts w:ascii="標楷體" w:eastAsia="標楷體" w:hAnsi="標楷體" w:hint="eastAsia"/>
          <w:b/>
          <w:sz w:val="32"/>
          <w:szCs w:val="36"/>
        </w:rPr>
        <w:t>度第</w:t>
      </w:r>
      <w:r>
        <w:rPr>
          <w:rFonts w:ascii="標楷體" w:eastAsia="標楷體" w:hAnsi="標楷體" w:hint="eastAsia"/>
          <w:b/>
          <w:sz w:val="32"/>
          <w:szCs w:val="36"/>
        </w:rPr>
        <w:t>2</w:t>
      </w:r>
      <w:r w:rsidRPr="0022546F">
        <w:rPr>
          <w:rFonts w:ascii="標楷體" w:eastAsia="標楷體" w:hAnsi="標楷體" w:hint="eastAsia"/>
          <w:b/>
          <w:sz w:val="32"/>
          <w:szCs w:val="36"/>
        </w:rPr>
        <w:t>學期</w:t>
      </w:r>
      <w:r w:rsidRPr="0022546F">
        <w:rPr>
          <w:rFonts w:ascii="標楷體" w:eastAsia="標楷體" w:hAnsi="標楷體" w:hint="eastAsia"/>
          <w:b/>
          <w:sz w:val="32"/>
          <w:szCs w:val="28"/>
        </w:rPr>
        <w:t>特殊需求學生期中轉</w:t>
      </w:r>
      <w:proofErr w:type="gramStart"/>
      <w:r w:rsidRPr="0022546F">
        <w:rPr>
          <w:rFonts w:ascii="標楷體" w:eastAsia="標楷體" w:hAnsi="標楷體" w:hint="eastAsia"/>
          <w:b/>
          <w:sz w:val="32"/>
          <w:szCs w:val="28"/>
        </w:rPr>
        <w:t>介</w:t>
      </w:r>
      <w:proofErr w:type="gramEnd"/>
      <w:r w:rsidRPr="0022546F">
        <w:rPr>
          <w:rFonts w:ascii="標楷體" w:eastAsia="標楷體" w:hAnsi="標楷體" w:hint="eastAsia"/>
          <w:b/>
          <w:sz w:val="32"/>
          <w:szCs w:val="28"/>
        </w:rPr>
        <w:t>鑑定安置工作「鑑定資料檢核表」</w:t>
      </w:r>
    </w:p>
    <w:p w:rsidR="000E184C" w:rsidRDefault="000E184C" w:rsidP="000E184C">
      <w:pPr>
        <w:rPr>
          <w:rFonts w:ascii="標楷體" w:eastAsia="標楷體" w:hAnsi="標楷體"/>
          <w:sz w:val="28"/>
          <w:szCs w:val="28"/>
          <w:u w:val="single"/>
        </w:rPr>
      </w:pPr>
      <w:r w:rsidRPr="0022546F">
        <w:rPr>
          <w:rFonts w:ascii="標楷體" w:eastAsia="標楷體" w:hAnsi="標楷體" w:hint="eastAsia"/>
          <w:sz w:val="28"/>
          <w:szCs w:val="28"/>
        </w:rPr>
        <w:t>就讀學校：</w:t>
      </w:r>
      <w:r w:rsidRPr="0022546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22546F">
        <w:rPr>
          <w:rFonts w:ascii="標楷體" w:eastAsia="標楷體" w:hAnsi="標楷體" w:hint="eastAsia"/>
          <w:sz w:val="28"/>
          <w:szCs w:val="28"/>
        </w:rPr>
        <w:t>學生姓名：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22546F">
        <w:rPr>
          <w:rFonts w:ascii="標楷體" w:eastAsia="標楷體" w:hAnsi="標楷體" w:hint="eastAsia"/>
          <w:sz w:val="28"/>
          <w:szCs w:val="28"/>
        </w:rPr>
        <w:t>年級：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proofErr w:type="gramStart"/>
      <w:r w:rsidRPr="0022546F">
        <w:rPr>
          <w:rFonts w:ascii="標楷體" w:eastAsia="標楷體" w:hAnsi="標楷體" w:hint="eastAsia"/>
          <w:sz w:val="28"/>
          <w:szCs w:val="28"/>
        </w:rPr>
        <w:t>心評人員</w:t>
      </w:r>
      <w:proofErr w:type="gramEnd"/>
      <w:r w:rsidRPr="0022546F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22546F">
        <w:rPr>
          <w:rFonts w:ascii="標楷體" w:eastAsia="標楷體" w:hAnsi="標楷體" w:hint="eastAsia"/>
          <w:sz w:val="28"/>
          <w:szCs w:val="28"/>
        </w:rPr>
        <w:t>連絡電話和分機: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:rsidR="000E184C" w:rsidRPr="00A536D6" w:rsidRDefault="000E184C" w:rsidP="000E184C">
      <w:pPr>
        <w:jc w:val="center"/>
        <w:rPr>
          <w:rFonts w:ascii="標楷體" w:eastAsia="標楷體" w:hAnsi="標楷體"/>
          <w:szCs w:val="28"/>
        </w:rPr>
      </w:pPr>
      <w:r w:rsidRPr="00A536D6">
        <w:rPr>
          <w:rFonts w:ascii="標楷體" w:eastAsia="標楷體" w:hAnsi="標楷體" w:hint="eastAsia"/>
          <w:b/>
          <w:szCs w:val="28"/>
        </w:rPr>
        <w:t>【符號代表】</w:t>
      </w:r>
      <w:r w:rsidRPr="00A536D6">
        <w:rPr>
          <w:rFonts w:ascii="標楷體" w:eastAsia="標楷體" w:hAnsi="標楷體" w:hint="eastAsia"/>
          <w:szCs w:val="28"/>
        </w:rPr>
        <w:t>□初審必備 △有則附、無則免 ○</w:t>
      </w:r>
      <w:proofErr w:type="gramStart"/>
      <w:r w:rsidRPr="00A536D6">
        <w:rPr>
          <w:rFonts w:ascii="標楷體" w:eastAsia="標楷體" w:hAnsi="標楷體" w:hint="eastAsia"/>
          <w:szCs w:val="28"/>
        </w:rPr>
        <w:t>心評人員</w:t>
      </w:r>
      <w:proofErr w:type="gramEnd"/>
      <w:r w:rsidRPr="00A536D6">
        <w:rPr>
          <w:rFonts w:ascii="標楷體" w:eastAsia="標楷體" w:hAnsi="標楷體" w:hint="eastAsia"/>
          <w:szCs w:val="28"/>
        </w:rPr>
        <w:t>帶去鑑定安置會場資料(完成請在框格內打</w:t>
      </w:r>
      <w:proofErr w:type="gramStart"/>
      <w:r w:rsidRPr="00A536D6">
        <w:rPr>
          <w:rFonts w:ascii="標楷體" w:eastAsia="標楷體" w:hAnsi="標楷體" w:hint="eastAsia"/>
          <w:szCs w:val="28"/>
        </w:rPr>
        <w:t>Ｖ</w:t>
      </w:r>
      <w:proofErr w:type="gramEnd"/>
      <w:r w:rsidRPr="00A536D6">
        <w:rPr>
          <w:rFonts w:ascii="標楷體" w:eastAsia="標楷體" w:hAnsi="標楷體" w:hint="eastAsia"/>
          <w:szCs w:val="28"/>
        </w:rPr>
        <w:t>)</w:t>
      </w:r>
    </w:p>
    <w:tbl>
      <w:tblPr>
        <w:tblW w:w="15878" w:type="dxa"/>
        <w:jc w:val="center"/>
        <w:tblInd w:w="-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991"/>
        <w:gridCol w:w="992"/>
        <w:gridCol w:w="1079"/>
        <w:gridCol w:w="1047"/>
        <w:gridCol w:w="992"/>
        <w:gridCol w:w="1276"/>
        <w:gridCol w:w="2268"/>
        <w:gridCol w:w="851"/>
        <w:gridCol w:w="1417"/>
        <w:gridCol w:w="1701"/>
        <w:gridCol w:w="1321"/>
      </w:tblGrid>
      <w:tr w:rsidR="000E184C" w:rsidRPr="006A2079" w:rsidTr="00356A76">
        <w:trPr>
          <w:jc w:val="center"/>
        </w:trPr>
        <w:tc>
          <w:tcPr>
            <w:tcW w:w="15878" w:type="dxa"/>
            <w:gridSpan w:val="12"/>
            <w:shd w:val="clear" w:color="auto" w:fill="D9D9D9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32"/>
                <w:szCs w:val="28"/>
              </w:rPr>
              <w:t>肢障、腦麻、多重、身體病弱、其他障礙</w:t>
            </w:r>
            <w:bookmarkStart w:id="0" w:name="_GoBack"/>
            <w:bookmarkEnd w:id="0"/>
          </w:p>
        </w:tc>
      </w:tr>
      <w:tr w:rsidR="000E184C" w:rsidRPr="006A2079" w:rsidTr="00356A76">
        <w:trPr>
          <w:trHeight w:val="506"/>
          <w:jc w:val="center"/>
        </w:trPr>
        <w:tc>
          <w:tcPr>
            <w:tcW w:w="2934" w:type="dxa"/>
            <w:gridSpan w:val="2"/>
          </w:tcPr>
          <w:p w:rsidR="000E184C" w:rsidRPr="006A2079" w:rsidRDefault="000E184C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992" w:type="dxa"/>
            <w:shd w:val="clear" w:color="auto" w:fill="DDD9C3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9" w:type="dxa"/>
            <w:shd w:val="clear" w:color="auto" w:fill="DDD9C3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47" w:type="dxa"/>
            <w:shd w:val="clear" w:color="auto" w:fill="DDD9C3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sz w:val="28"/>
                <w:szCs w:val="28"/>
              </w:rPr>
              <w:t>☆</w:t>
            </w: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21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</w:tr>
      <w:tr w:rsidR="000E184C" w:rsidRPr="006A2079" w:rsidTr="00356A76">
        <w:trPr>
          <w:jc w:val="center"/>
        </w:trPr>
        <w:tc>
          <w:tcPr>
            <w:tcW w:w="2934" w:type="dxa"/>
            <w:gridSpan w:val="2"/>
            <w:tcBorders>
              <w:tl2br w:val="single" w:sz="4" w:space="0" w:color="auto"/>
            </w:tcBorders>
          </w:tcPr>
          <w:p w:rsidR="000E184C" w:rsidRPr="006A2079" w:rsidRDefault="000E184C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 xml:space="preserve">        檢附資料</w:t>
            </w:r>
          </w:p>
          <w:p w:rsidR="000E184C" w:rsidRPr="006A2079" w:rsidRDefault="000E184C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</w:tc>
        <w:tc>
          <w:tcPr>
            <w:tcW w:w="992" w:type="dxa"/>
            <w:shd w:val="clear" w:color="auto" w:fill="DDD9C3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學生名冊一覽表(五份)</w:t>
            </w:r>
          </w:p>
        </w:tc>
        <w:tc>
          <w:tcPr>
            <w:tcW w:w="1079" w:type="dxa"/>
            <w:shd w:val="clear" w:color="auto" w:fill="DDD9C3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鑑定資料檢核表(四份)</w:t>
            </w:r>
          </w:p>
        </w:tc>
        <w:tc>
          <w:tcPr>
            <w:tcW w:w="1047" w:type="dxa"/>
            <w:shd w:val="clear" w:color="auto" w:fill="DDD9C3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鑑定資料表(四份)</w:t>
            </w:r>
          </w:p>
        </w:tc>
        <w:tc>
          <w:tcPr>
            <w:tcW w:w="992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申請報名表</w:t>
            </w:r>
          </w:p>
        </w:tc>
        <w:tc>
          <w:tcPr>
            <w:tcW w:w="1276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心評教師</w:t>
            </w:r>
            <w:proofErr w:type="gramEnd"/>
          </w:p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晤談評估表</w:t>
            </w:r>
          </w:p>
        </w:tc>
        <w:tc>
          <w:tcPr>
            <w:tcW w:w="2268" w:type="dxa"/>
          </w:tcPr>
          <w:p w:rsidR="000E184C" w:rsidRPr="006A2079" w:rsidRDefault="000E184C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身心障礙證明(手冊)正反面影本或醫療診斷證明</w:t>
            </w: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(附在鑑定資料表內)</w:t>
            </w:r>
          </w:p>
        </w:tc>
        <w:tc>
          <w:tcPr>
            <w:tcW w:w="851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日常生活評估表</w:t>
            </w:r>
          </w:p>
        </w:tc>
        <w:tc>
          <w:tcPr>
            <w:tcW w:w="1417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家長參加鑑定會議出席通知單回條</w:t>
            </w:r>
          </w:p>
        </w:tc>
        <w:tc>
          <w:tcPr>
            <w:tcW w:w="1701" w:type="dxa"/>
          </w:tcPr>
          <w:p w:rsidR="000E184C" w:rsidRPr="006A2079" w:rsidRDefault="000E184C" w:rsidP="00356A76">
            <w:pPr>
              <w:tabs>
                <w:tab w:val="left" w:pos="1029"/>
              </w:tabs>
              <w:ind w:leftChars="-45" w:left="-108" w:rightChars="-45" w:right="-108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學業表現相關資料(參考下方補充)</w:t>
            </w:r>
          </w:p>
        </w:tc>
        <w:tc>
          <w:tcPr>
            <w:tcW w:w="1321" w:type="dxa"/>
          </w:tcPr>
          <w:p w:rsidR="000E184C" w:rsidRPr="006A2079" w:rsidRDefault="000E184C" w:rsidP="00356A76">
            <w:pPr>
              <w:tabs>
                <w:tab w:val="left" w:pos="0"/>
              </w:tabs>
              <w:ind w:rightChars="-44" w:right="-106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戶口名簿影本</w:t>
            </w:r>
          </w:p>
        </w:tc>
      </w:tr>
      <w:tr w:rsidR="000E184C" w:rsidRPr="006A2079" w:rsidTr="00356A76">
        <w:trPr>
          <w:trHeight w:val="598"/>
          <w:jc w:val="center"/>
        </w:trPr>
        <w:tc>
          <w:tcPr>
            <w:tcW w:w="943" w:type="dxa"/>
            <w:vMerge w:val="restart"/>
            <w:textDirection w:val="tbRlV"/>
          </w:tcPr>
          <w:p w:rsidR="000E184C" w:rsidRPr="006A2079" w:rsidRDefault="000E184C" w:rsidP="00356A76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疑似個案</w:t>
            </w:r>
          </w:p>
        </w:tc>
        <w:tc>
          <w:tcPr>
            <w:tcW w:w="1991" w:type="dxa"/>
          </w:tcPr>
          <w:p w:rsidR="000E184C" w:rsidRPr="006A2079" w:rsidRDefault="000E184C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□第一次提報</w:t>
            </w:r>
          </w:p>
        </w:tc>
        <w:tc>
          <w:tcPr>
            <w:tcW w:w="992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47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276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268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851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7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21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184C" w:rsidRPr="006A2079" w:rsidTr="00356A76">
        <w:trPr>
          <w:trHeight w:val="335"/>
          <w:jc w:val="center"/>
        </w:trPr>
        <w:tc>
          <w:tcPr>
            <w:tcW w:w="943" w:type="dxa"/>
            <w:vMerge/>
            <w:textDirection w:val="tbRlV"/>
          </w:tcPr>
          <w:p w:rsidR="000E184C" w:rsidRPr="006A2079" w:rsidRDefault="000E184C" w:rsidP="00356A76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</w:tcPr>
          <w:p w:rsidR="000E184C" w:rsidRPr="006A2079" w:rsidRDefault="000E184C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□再鑑定</w:t>
            </w:r>
          </w:p>
        </w:tc>
        <w:tc>
          <w:tcPr>
            <w:tcW w:w="992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47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276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851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7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21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184C" w:rsidRPr="006A2079" w:rsidTr="00356A76">
        <w:trPr>
          <w:cantSplit/>
          <w:trHeight w:val="617"/>
          <w:jc w:val="center"/>
        </w:trPr>
        <w:tc>
          <w:tcPr>
            <w:tcW w:w="943" w:type="dxa"/>
            <w:vMerge w:val="restart"/>
            <w:textDirection w:val="tbRlV"/>
          </w:tcPr>
          <w:p w:rsidR="000E184C" w:rsidRPr="006A2079" w:rsidRDefault="000E184C" w:rsidP="00356A76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確認個案</w:t>
            </w:r>
          </w:p>
        </w:tc>
        <w:tc>
          <w:tcPr>
            <w:tcW w:w="1991" w:type="dxa"/>
          </w:tcPr>
          <w:p w:rsidR="000E184C" w:rsidRPr="006A2079" w:rsidRDefault="000E184C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□重新安置</w:t>
            </w:r>
          </w:p>
        </w:tc>
        <w:tc>
          <w:tcPr>
            <w:tcW w:w="992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47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276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851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7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21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184C" w:rsidRPr="006A2079" w:rsidTr="00356A76">
        <w:trPr>
          <w:cantSplit/>
          <w:trHeight w:val="498"/>
          <w:jc w:val="center"/>
        </w:trPr>
        <w:tc>
          <w:tcPr>
            <w:tcW w:w="943" w:type="dxa"/>
            <w:vMerge/>
            <w:textDirection w:val="tbRlV"/>
          </w:tcPr>
          <w:p w:rsidR="000E184C" w:rsidRPr="006A2079" w:rsidRDefault="000E184C" w:rsidP="00356A76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</w:tcPr>
          <w:p w:rsidR="000E184C" w:rsidRPr="006A2079" w:rsidRDefault="000E184C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□轉銜階段</w:t>
            </w:r>
          </w:p>
        </w:tc>
        <w:tc>
          <w:tcPr>
            <w:tcW w:w="992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47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276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268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851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7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21" w:type="dxa"/>
          </w:tcPr>
          <w:p w:rsidR="000E184C" w:rsidRPr="006A2079" w:rsidRDefault="000E184C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</w:tr>
    </w:tbl>
    <w:p w:rsidR="000E184C" w:rsidRDefault="000E184C" w:rsidP="000E184C">
      <w:pPr>
        <w:rPr>
          <w:rFonts w:ascii="標楷體" w:eastAsia="標楷體" w:hAnsi="標楷體"/>
        </w:rPr>
      </w:pPr>
      <w:r w:rsidRPr="00265DA9">
        <w:rPr>
          <w:rFonts w:ascii="標楷體" w:eastAsia="標楷體" w:hAnsi="標楷體" w:hint="eastAsia"/>
        </w:rPr>
        <w:t>☆</w:t>
      </w:r>
      <w:r>
        <w:rPr>
          <w:rFonts w:ascii="標楷體" w:eastAsia="標楷體" w:hAnsi="標楷體" w:hint="eastAsia"/>
        </w:rPr>
        <w:t>欲移除特殊教育身份或放棄特殊</w:t>
      </w:r>
      <w:r w:rsidRPr="0040294A">
        <w:rPr>
          <w:rFonts w:ascii="標楷體" w:eastAsia="標楷體" w:hAnsi="標楷體" w:hint="eastAsia"/>
          <w:szCs w:val="28"/>
        </w:rPr>
        <w:t>教育服務</w:t>
      </w:r>
      <w:r>
        <w:rPr>
          <w:rFonts w:ascii="標楷體" w:eastAsia="標楷體" w:hAnsi="標楷體" w:hint="eastAsia"/>
        </w:rPr>
        <w:t>的個案</w:t>
      </w:r>
      <w:r w:rsidRPr="0040294A">
        <w:rPr>
          <w:rFonts w:ascii="標楷體" w:eastAsia="標楷體" w:hAnsi="標楷體" w:hint="eastAsia"/>
          <w:szCs w:val="36"/>
        </w:rPr>
        <w:t>請</w:t>
      </w:r>
      <w:r w:rsidRPr="00250170">
        <w:rPr>
          <w:rFonts w:ascii="標楷體" w:eastAsia="標楷體" w:hAnsi="標楷體" w:hint="eastAsia"/>
          <w:color w:val="000000"/>
          <w:szCs w:val="36"/>
        </w:rPr>
        <w:t>另附同意書(P</w:t>
      </w:r>
      <w:r>
        <w:rPr>
          <w:rFonts w:ascii="標楷體" w:eastAsia="標楷體" w:hAnsi="標楷體" w:hint="eastAsia"/>
          <w:color w:val="000000"/>
          <w:szCs w:val="36"/>
        </w:rPr>
        <w:t>107-108</w:t>
      </w:r>
      <w:r w:rsidRPr="00250170">
        <w:rPr>
          <w:rFonts w:ascii="標楷體" w:eastAsia="標楷體" w:hAnsi="標楷體" w:hint="eastAsia"/>
          <w:color w:val="000000"/>
          <w:szCs w:val="36"/>
        </w:rPr>
        <w:t>)</w:t>
      </w:r>
    </w:p>
    <w:p w:rsidR="000E184C" w:rsidRPr="00265DA9" w:rsidRDefault="000E184C" w:rsidP="000E184C">
      <w:pPr>
        <w:rPr>
          <w:rFonts w:eastAsia="標楷體"/>
        </w:rPr>
      </w:pPr>
      <w:r w:rsidRPr="00265DA9">
        <w:rPr>
          <w:rFonts w:ascii="標楷體" w:eastAsia="標楷體" w:hAnsi="標楷體" w:hint="eastAsia"/>
        </w:rPr>
        <w:t>☆學業表現相關資料:</w:t>
      </w:r>
      <w:r w:rsidRPr="00265DA9">
        <w:rPr>
          <w:rFonts w:eastAsia="標楷體" w:hint="eastAsia"/>
          <w:b/>
        </w:rPr>
        <w:t>第一次提報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學習</w:t>
      </w:r>
      <w:r>
        <w:rPr>
          <w:rFonts w:eastAsia="標楷體" w:hint="eastAsia"/>
        </w:rPr>
        <w:t>顯著</w:t>
      </w:r>
      <w:r w:rsidRPr="00265DA9">
        <w:rPr>
          <w:rFonts w:eastAsia="標楷體" w:hint="eastAsia"/>
        </w:rPr>
        <w:t>困難相關資料及基本學習能力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再鑑定</w:t>
      </w:r>
      <w:r>
        <w:rPr>
          <w:rFonts w:eastAsia="標楷體" w:hint="eastAsia"/>
          <w:b/>
        </w:rPr>
        <w:t>、重新安置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學習</w:t>
      </w:r>
      <w:r>
        <w:rPr>
          <w:rFonts w:eastAsia="標楷體" w:hint="eastAsia"/>
        </w:rPr>
        <w:t>顯著</w:t>
      </w:r>
      <w:r w:rsidRPr="00265DA9">
        <w:rPr>
          <w:rFonts w:eastAsia="標楷體" w:hint="eastAsia"/>
        </w:rPr>
        <w:t>困難相關資料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請註明哪些是普通班成績、哪些是資源班或巡迴輔導班成績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集中式特</w:t>
      </w:r>
      <w:proofErr w:type="gramStart"/>
      <w:r w:rsidRPr="00265DA9">
        <w:rPr>
          <w:rFonts w:eastAsia="標楷體" w:hint="eastAsia"/>
          <w:b/>
        </w:rPr>
        <w:t>教班轉銜</w:t>
      </w:r>
      <w:proofErr w:type="gramEnd"/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檢附個別化教育計畫</w:t>
      </w:r>
      <w:r w:rsidRPr="00265DA9">
        <w:rPr>
          <w:rFonts w:eastAsia="標楷體" w:hint="eastAsia"/>
        </w:rPr>
        <w:t>IEP</w:t>
      </w:r>
    </w:p>
    <w:p w:rsidR="000E184C" w:rsidRPr="00265DA9" w:rsidRDefault="000E184C" w:rsidP="000E184C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◎檢核結果：□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已繳齊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 xml:space="preserve">  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尚未繳齊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，需補資料：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                                                   </w:t>
      </w:r>
    </w:p>
    <w:p w:rsidR="000E184C" w:rsidRPr="00265DA9" w:rsidRDefault="000E184C" w:rsidP="000E184C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</w:t>
      </w:r>
      <w:proofErr w:type="gramStart"/>
      <w:r w:rsidRPr="00265DA9">
        <w:rPr>
          <w:rFonts w:ascii="標楷體" w:eastAsia="標楷體" w:hAnsi="標楷體" w:hint="eastAsia"/>
          <w:b/>
        </w:rPr>
        <w:t>心評人員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  <w:r w:rsidRPr="00265DA9">
        <w:rPr>
          <w:rFonts w:ascii="標楷體" w:eastAsia="標楷體" w:hAnsi="標楷體" w:cs="新細明體" w:hint="eastAsia"/>
          <w:b/>
          <w:kern w:val="0"/>
        </w:rPr>
        <w:t>；學校承辦人簽章：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</w:p>
    <w:p w:rsidR="000E184C" w:rsidRPr="00B97723" w:rsidRDefault="000E184C" w:rsidP="000E184C">
      <w:pPr>
        <w:adjustRightInd w:val="0"/>
        <w:snapToGrid w:val="0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>
        <w:rPr>
          <w:rFonts w:ascii="新細明體" w:hAnsi="新細明體" w:hint="eastAsia"/>
          <w:color w:val="000000"/>
        </w:rPr>
        <w:t>◎</w:t>
      </w:r>
      <w:r w:rsidRPr="00571200">
        <w:rPr>
          <w:rFonts w:eastAsia="標楷體" w:hint="eastAsia"/>
          <w:b/>
          <w:color w:val="000000"/>
        </w:rPr>
        <w:t>請將</w:t>
      </w:r>
      <w:r w:rsidRPr="00571200">
        <w:rPr>
          <w:rFonts w:eastAsia="標楷體" w:hint="eastAsia"/>
          <w:b/>
          <w:color w:val="000000"/>
          <w:u w:val="single"/>
        </w:rPr>
        <w:t>本表</w:t>
      </w:r>
      <w:r w:rsidRPr="00571200">
        <w:rPr>
          <w:rFonts w:eastAsia="標楷體" w:hint="eastAsia"/>
          <w:b/>
          <w:color w:val="000000"/>
        </w:rPr>
        <w:t>在</w:t>
      </w:r>
      <w:r>
        <w:rPr>
          <w:rFonts w:eastAsia="標楷體" w:hint="eastAsia"/>
          <w:b/>
          <w:color w:val="FF0000"/>
        </w:rPr>
        <w:t>4/15</w:t>
      </w:r>
      <w:r w:rsidRPr="00926CB3">
        <w:rPr>
          <w:rFonts w:eastAsia="標楷體" w:hint="eastAsia"/>
          <w:b/>
        </w:rPr>
        <w:t xml:space="preserve"> (</w:t>
      </w:r>
      <w:r>
        <w:rPr>
          <w:rFonts w:eastAsia="標楷體" w:hint="eastAsia"/>
          <w:b/>
        </w:rPr>
        <w:t>五</w:t>
      </w:r>
      <w:r>
        <w:rPr>
          <w:rFonts w:eastAsia="標楷體" w:hint="eastAsia"/>
          <w:b/>
          <w:color w:val="000000"/>
        </w:rPr>
        <w:t>)</w:t>
      </w:r>
      <w:r w:rsidRPr="00571200">
        <w:rPr>
          <w:rFonts w:eastAsia="標楷體" w:hint="eastAsia"/>
          <w:b/>
          <w:color w:val="000000"/>
        </w:rPr>
        <w:t>前</w:t>
      </w:r>
      <w:r>
        <w:rPr>
          <w:rFonts w:ascii="標楷體" w:eastAsia="標楷體" w:hAnsi="標楷體" w:hint="eastAsia"/>
          <w:color w:val="000000"/>
        </w:rPr>
        <w:t>1</w:t>
      </w:r>
      <w:r w:rsidRPr="00237D3B">
        <w:rPr>
          <w:rFonts w:ascii="標楷體" w:eastAsia="標楷體" w:hAnsi="標楷體" w:hint="eastAsia"/>
          <w:color w:val="000000"/>
        </w:rPr>
        <w:t>「學生名冊一覽表」</w:t>
      </w:r>
      <w:r>
        <w:rPr>
          <w:rFonts w:ascii="標楷體" w:eastAsia="標楷體" w:hAnsi="標楷體" w:hint="eastAsia"/>
          <w:color w:val="000000"/>
        </w:rPr>
        <w:t>2</w:t>
      </w:r>
      <w:r w:rsidRPr="00237D3B">
        <w:rPr>
          <w:rFonts w:ascii="標楷體" w:eastAsia="標楷體" w:hAnsi="標楷體" w:hint="eastAsia"/>
          <w:color w:val="000000"/>
        </w:rPr>
        <w:t>「鑑定資料檢核表</w:t>
      </w:r>
      <w:proofErr w:type="gramStart"/>
      <w:r w:rsidRPr="00237D3B">
        <w:rPr>
          <w:rFonts w:ascii="標楷體" w:eastAsia="標楷體" w:hAnsi="標楷體" w:hint="eastAsia"/>
          <w:color w:val="000000"/>
        </w:rPr>
        <w:t>表</w:t>
      </w:r>
      <w:proofErr w:type="gramEnd"/>
      <w:r w:rsidRPr="00237D3B">
        <w:rPr>
          <w:rFonts w:ascii="標楷體" w:eastAsia="標楷體" w:hAnsi="標楷體" w:hint="eastAsia"/>
          <w:color w:val="000000"/>
        </w:rPr>
        <w:t>」</w:t>
      </w:r>
      <w:r>
        <w:rPr>
          <w:rFonts w:ascii="標楷體" w:eastAsia="標楷體" w:hAnsi="標楷體" w:hint="eastAsia"/>
          <w:color w:val="000000"/>
        </w:rPr>
        <w:t>3</w:t>
      </w:r>
      <w:r w:rsidRPr="00237D3B">
        <w:rPr>
          <w:rFonts w:ascii="標楷體" w:eastAsia="標楷體" w:hAnsi="標楷體" w:hint="eastAsia"/>
          <w:color w:val="000000"/>
        </w:rPr>
        <w:t>「</w:t>
      </w:r>
      <w:r>
        <w:rPr>
          <w:rFonts w:ascii="標楷體" w:eastAsia="標楷體" w:hAnsi="標楷體" w:hint="eastAsia"/>
          <w:color w:val="000000"/>
        </w:rPr>
        <w:t>鑑定資料表</w:t>
      </w:r>
      <w:r w:rsidRPr="00237D3B">
        <w:rPr>
          <w:rFonts w:ascii="標楷體" w:eastAsia="標楷體" w:hAnsi="標楷體" w:hint="eastAsia"/>
          <w:color w:val="000000"/>
        </w:rPr>
        <w:t>」</w:t>
      </w:r>
      <w:r w:rsidRPr="00EA02EE">
        <w:rPr>
          <w:rFonts w:ascii="標楷體" w:eastAsia="標楷體" w:hAnsi="標楷體" w:hint="eastAsia"/>
        </w:rPr>
        <w:t>自行印製紙本1式4份</w:t>
      </w:r>
      <w:r w:rsidRPr="0012625D">
        <w:rPr>
          <w:rFonts w:ascii="標楷體" w:eastAsia="標楷體" w:hAnsi="標楷體" w:hint="eastAsia"/>
          <w:b/>
        </w:rPr>
        <w:t>加上學生名冊單一</w:t>
      </w:r>
      <w:r>
        <w:rPr>
          <w:rFonts w:ascii="標楷體" w:eastAsia="標楷體" w:hAnsi="標楷體" w:hint="eastAsia"/>
        </w:rPr>
        <w:t>份</w:t>
      </w:r>
      <w:r w:rsidRPr="00EA02EE">
        <w:rPr>
          <w:rFonts w:ascii="標楷體" w:eastAsia="標楷體" w:hAnsi="標楷體" w:hint="eastAsia"/>
        </w:rPr>
        <w:t>送至</w:t>
      </w:r>
      <w:r>
        <w:rPr>
          <w:rFonts w:ascii="標楷體" w:eastAsia="標楷體" w:hAnsi="標楷體" w:hint="eastAsia"/>
          <w:b/>
        </w:rPr>
        <w:t>正濱國小</w:t>
      </w:r>
      <w:r w:rsidRPr="00EA02EE">
        <w:rPr>
          <w:rFonts w:ascii="標楷體" w:eastAsia="標楷體" w:hAnsi="標楷體" w:hint="eastAsia"/>
        </w:rPr>
        <w:t>彙整</w:t>
      </w:r>
      <w:r>
        <w:rPr>
          <w:rFonts w:ascii="標楷體" w:eastAsia="標楷體" w:hAnsi="標楷體" w:hint="eastAsia"/>
        </w:rPr>
        <w:t>。本年度承辦學校聯絡人：</w:t>
      </w:r>
      <w:r w:rsidRPr="00B97723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jeffrey0818ko@gs.dges.tyc.edu.tw</w:t>
      </w:r>
      <w:r>
        <w:rPr>
          <w:rFonts w:eastAsia="標楷體" w:hint="eastAsia"/>
          <w:b/>
        </w:rPr>
        <w:t>葉榮達</w:t>
      </w:r>
      <w:r>
        <w:rPr>
          <w:rFonts w:eastAsia="標楷體" w:hint="eastAsia"/>
          <w:b/>
          <w:color w:val="000000"/>
        </w:rPr>
        <w:t>老</w:t>
      </w:r>
      <w:r w:rsidRPr="00571200">
        <w:rPr>
          <w:rFonts w:eastAsia="標楷體" w:hint="eastAsia"/>
          <w:b/>
          <w:color w:val="000000"/>
        </w:rPr>
        <w:t>師</w:t>
      </w:r>
    </w:p>
    <w:p w:rsidR="00F3743E" w:rsidRDefault="00F3743E" w:rsidP="000E184C"/>
    <w:sectPr w:rsidR="00F3743E" w:rsidSect="000E184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4C"/>
    <w:rsid w:val="000E184C"/>
    <w:rsid w:val="0045548C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4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4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2016-02-18T06:17:00Z</dcterms:created>
  <dcterms:modified xsi:type="dcterms:W3CDTF">2016-02-18T06:18:00Z</dcterms:modified>
</cp:coreProperties>
</file>